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22571" w14:textId="7413882C" w:rsidR="003923A0" w:rsidRPr="00DA4C2F" w:rsidRDefault="003923A0" w:rsidP="007F09B1">
      <w:pPr>
        <w:rPr>
          <w:rFonts w:ascii="Times New Roman" w:hAnsi="Times New Roman"/>
          <w:b/>
          <w:sz w:val="24"/>
          <w:szCs w:val="24"/>
          <w:lang w:val="lt-LT" w:eastAsia="lt-LT"/>
        </w:rPr>
      </w:pPr>
    </w:p>
    <w:p w14:paraId="5BDAE80A" w14:textId="4A0E44C4" w:rsidR="00DA4C2F" w:rsidRPr="00A4504C" w:rsidRDefault="00900896" w:rsidP="00DA4C2F">
      <w:pPr>
        <w:tabs>
          <w:tab w:val="left" w:pos="14656"/>
        </w:tabs>
        <w:jc w:val="center"/>
        <w:rPr>
          <w:rFonts w:ascii="Times New Roman" w:hAnsi="Times New Roman"/>
          <w:lang w:val="lt-LT" w:eastAsia="lt-LT"/>
        </w:rPr>
      </w:pPr>
      <w:r>
        <w:rPr>
          <w:rFonts w:ascii="Times New Roman" w:hAnsi="Times New Roman"/>
          <w:sz w:val="24"/>
          <w:szCs w:val="24"/>
          <w:lang w:val="lt-LT" w:eastAsia="lt-LT"/>
        </w:rPr>
        <w:t>KAUNO MIKO PETRAUSKO MUZIKOS MOKYKLA</w:t>
      </w:r>
    </w:p>
    <w:p w14:paraId="7D86F1EC" w14:textId="54DB40A9" w:rsidR="00DA4C2F" w:rsidRDefault="00DA4C2F" w:rsidP="00DA4C2F">
      <w:pPr>
        <w:jc w:val="center"/>
        <w:rPr>
          <w:rFonts w:ascii="Times New Roman" w:hAnsi="Times New Roman"/>
          <w:sz w:val="24"/>
          <w:szCs w:val="24"/>
          <w:lang w:val="lt-LT" w:eastAsia="lt-LT"/>
        </w:rPr>
      </w:pPr>
    </w:p>
    <w:p w14:paraId="7A4C63CA" w14:textId="66C8E68C" w:rsidR="00900896" w:rsidRPr="006B29DB" w:rsidRDefault="006B29DB" w:rsidP="00DA4C2F">
      <w:pPr>
        <w:jc w:val="center"/>
        <w:rPr>
          <w:rFonts w:ascii="Times New Roman" w:hAnsi="Times New Roman"/>
          <w:b/>
          <w:lang w:val="lt-LT" w:eastAsia="lt-LT"/>
        </w:rPr>
      </w:pPr>
      <w:r w:rsidRPr="006B29DB">
        <w:rPr>
          <w:rFonts w:ascii="Times New Roman" w:hAnsi="Times New Roman"/>
          <w:b/>
          <w:sz w:val="24"/>
          <w:szCs w:val="24"/>
          <w:lang w:val="lt-LT" w:eastAsia="lt-LT"/>
        </w:rPr>
        <w:t>OJARO GRICIJONO</w:t>
      </w:r>
    </w:p>
    <w:p w14:paraId="1315B807" w14:textId="77777777" w:rsidR="006D6E38" w:rsidRPr="00A4504C" w:rsidRDefault="006D6E38" w:rsidP="00DA4C2F">
      <w:pPr>
        <w:jc w:val="center"/>
        <w:rPr>
          <w:rFonts w:ascii="Times New Roman" w:hAnsi="Times New Roman"/>
          <w:lang w:val="lt-LT" w:eastAsia="lt-LT"/>
        </w:rPr>
      </w:pPr>
    </w:p>
    <w:p w14:paraId="3CFBDC7A" w14:textId="2F909F02" w:rsidR="00DA4C2F" w:rsidRPr="00DA4C2F" w:rsidRDefault="00B91EED" w:rsidP="00DA4C2F">
      <w:pPr>
        <w:jc w:val="center"/>
        <w:rPr>
          <w:rFonts w:ascii="Times New Roman" w:hAnsi="Times New Roman"/>
          <w:b/>
          <w:sz w:val="24"/>
          <w:szCs w:val="24"/>
          <w:lang w:val="lt-LT" w:eastAsia="lt-LT"/>
        </w:rPr>
      </w:pPr>
      <w:r>
        <w:rPr>
          <w:rFonts w:ascii="Times New Roman" w:hAnsi="Times New Roman"/>
          <w:b/>
          <w:sz w:val="24"/>
          <w:szCs w:val="24"/>
          <w:lang w:val="lt-LT" w:eastAsia="lt-LT"/>
        </w:rPr>
        <w:t xml:space="preserve">2018 </w:t>
      </w:r>
      <w:r w:rsidR="00DA4C2F" w:rsidRPr="00DA4C2F">
        <w:rPr>
          <w:rFonts w:ascii="Times New Roman" w:hAnsi="Times New Roman"/>
          <w:b/>
          <w:sz w:val="24"/>
          <w:szCs w:val="24"/>
          <w:lang w:val="lt-LT" w:eastAsia="lt-LT"/>
        </w:rPr>
        <w:t>METŲ VEIKLOS ATASKAITA</w:t>
      </w:r>
    </w:p>
    <w:p w14:paraId="254603F9" w14:textId="77777777" w:rsidR="00DA4C2F" w:rsidRPr="00DA4C2F" w:rsidRDefault="00DA4C2F" w:rsidP="00DA4C2F">
      <w:pPr>
        <w:jc w:val="center"/>
        <w:rPr>
          <w:rFonts w:ascii="Times New Roman" w:hAnsi="Times New Roman"/>
          <w:sz w:val="24"/>
          <w:szCs w:val="24"/>
          <w:lang w:val="lt-LT" w:eastAsia="lt-LT"/>
        </w:rPr>
      </w:pPr>
    </w:p>
    <w:p w14:paraId="0A131E29" w14:textId="72EA6D9D" w:rsidR="00DA4C2F" w:rsidRPr="00DA4C2F" w:rsidRDefault="00A04586" w:rsidP="00DA4C2F">
      <w:pPr>
        <w:jc w:val="center"/>
        <w:rPr>
          <w:rFonts w:ascii="Times New Roman" w:hAnsi="Times New Roman"/>
          <w:sz w:val="24"/>
          <w:szCs w:val="24"/>
          <w:lang w:val="lt-LT" w:eastAsia="lt-LT"/>
        </w:rPr>
      </w:pPr>
      <w:r>
        <w:rPr>
          <w:rFonts w:ascii="Times New Roman" w:hAnsi="Times New Roman"/>
          <w:sz w:val="24"/>
          <w:szCs w:val="24"/>
          <w:lang w:val="lt-LT" w:eastAsia="lt-LT"/>
        </w:rPr>
        <w:t xml:space="preserve">2019-01-18 </w:t>
      </w:r>
      <w:r w:rsidR="00DA4C2F" w:rsidRPr="007343FB">
        <w:rPr>
          <w:rFonts w:ascii="Times New Roman" w:hAnsi="Times New Roman"/>
          <w:sz w:val="24"/>
          <w:szCs w:val="24"/>
          <w:lang w:val="lt-LT" w:eastAsia="lt-LT"/>
        </w:rPr>
        <w:t>Nr. ________</w:t>
      </w:r>
      <w:r w:rsidR="00DA4C2F">
        <w:rPr>
          <w:rFonts w:ascii="Times New Roman" w:hAnsi="Times New Roman"/>
          <w:sz w:val="24"/>
          <w:szCs w:val="24"/>
          <w:lang w:val="lt-LT" w:eastAsia="lt-LT"/>
        </w:rPr>
        <w:t xml:space="preserve"> </w:t>
      </w:r>
    </w:p>
    <w:p w14:paraId="1A78AEF0" w14:textId="77777777" w:rsidR="00DA4C2F" w:rsidRPr="00A4504C" w:rsidRDefault="00DA4C2F" w:rsidP="00DA4C2F">
      <w:pPr>
        <w:jc w:val="center"/>
        <w:rPr>
          <w:rFonts w:ascii="Times New Roman" w:hAnsi="Times New Roman"/>
          <w:lang w:val="lt-LT" w:eastAsia="lt-LT"/>
        </w:rPr>
      </w:pPr>
      <w:r w:rsidRPr="00A4504C">
        <w:rPr>
          <w:rFonts w:ascii="Times New Roman" w:hAnsi="Times New Roman"/>
          <w:lang w:val="lt-LT" w:eastAsia="lt-LT"/>
        </w:rPr>
        <w:t>(data)</w:t>
      </w:r>
    </w:p>
    <w:p w14:paraId="18B3E000" w14:textId="77777777" w:rsidR="006B29DB" w:rsidRDefault="006B29DB" w:rsidP="00DA4C2F">
      <w:pPr>
        <w:tabs>
          <w:tab w:val="left" w:pos="3828"/>
        </w:tabs>
        <w:jc w:val="center"/>
        <w:rPr>
          <w:rFonts w:ascii="Times New Roman" w:hAnsi="Times New Roman"/>
          <w:sz w:val="24"/>
          <w:szCs w:val="24"/>
          <w:lang w:val="lt-LT" w:eastAsia="lt-LT"/>
        </w:rPr>
      </w:pPr>
    </w:p>
    <w:p w14:paraId="6A65F2FC" w14:textId="31F4D59E" w:rsidR="00DA4C2F" w:rsidRPr="00A4504C" w:rsidRDefault="006B29DB" w:rsidP="00DA4C2F">
      <w:pPr>
        <w:tabs>
          <w:tab w:val="left" w:pos="3828"/>
        </w:tabs>
        <w:jc w:val="center"/>
        <w:rPr>
          <w:rFonts w:ascii="Times New Roman" w:hAnsi="Times New Roman"/>
          <w:lang w:val="lt-LT" w:eastAsia="lt-LT"/>
        </w:rPr>
      </w:pPr>
      <w:r>
        <w:rPr>
          <w:rFonts w:ascii="Times New Roman" w:hAnsi="Times New Roman"/>
          <w:sz w:val="24"/>
          <w:szCs w:val="24"/>
          <w:lang w:val="lt-LT" w:eastAsia="lt-LT"/>
        </w:rPr>
        <w:t>Kaunas</w:t>
      </w:r>
    </w:p>
    <w:p w14:paraId="6427A1AF" w14:textId="77777777" w:rsidR="00DA4C2F" w:rsidRPr="00BA06A9" w:rsidRDefault="00DA4C2F" w:rsidP="00DA4C2F">
      <w:pPr>
        <w:jc w:val="center"/>
        <w:rPr>
          <w:rFonts w:ascii="Times New Roman" w:hAnsi="Times New Roman"/>
          <w:lang w:val="lt-LT" w:eastAsia="lt-LT"/>
        </w:rPr>
      </w:pPr>
    </w:p>
    <w:p w14:paraId="5F72A53E"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 SKYRIUS</w:t>
      </w:r>
    </w:p>
    <w:p w14:paraId="4C3A203A"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STRATEGINIO PLANO IR METINIO VEIKLOS PLANO ĮGYVENDINIMAS</w:t>
      </w:r>
    </w:p>
    <w:p w14:paraId="6CF32FB4" w14:textId="77777777" w:rsidR="00DA4C2F" w:rsidRPr="00BA06A9" w:rsidRDefault="00DA4C2F" w:rsidP="00DA4C2F">
      <w:pPr>
        <w:jc w:val="center"/>
        <w:rPr>
          <w:rFonts w:ascii="Times New Roman" w:hAnsi="Times New Roman"/>
          <w:b/>
          <w:lang w:val="lt-LT" w:eastAsia="lt-LT"/>
        </w:rPr>
      </w:pPr>
    </w:p>
    <w:tbl>
      <w:tblPr>
        <w:tblStyle w:val="TableGrid"/>
        <w:tblW w:w="0" w:type="auto"/>
        <w:tblLook w:val="04A0" w:firstRow="1" w:lastRow="0" w:firstColumn="1" w:lastColumn="0" w:noHBand="0" w:noVBand="1"/>
      </w:tblPr>
      <w:tblGrid>
        <w:gridCol w:w="9628"/>
      </w:tblGrid>
      <w:tr w:rsidR="00DA4C2F" w:rsidRPr="007F09B1" w14:paraId="1780C152" w14:textId="77777777" w:rsidTr="003E6D20">
        <w:tc>
          <w:tcPr>
            <w:tcW w:w="9628" w:type="dxa"/>
          </w:tcPr>
          <w:p w14:paraId="06B5DFBA" w14:textId="0FA1553D" w:rsidR="00DA4C2F" w:rsidRDefault="00DA4C2F" w:rsidP="007F09B1">
            <w:pPr>
              <w:rPr>
                <w:rFonts w:ascii="Times New Roman" w:hAnsi="Times New Roman" w:cs="Times New Roman"/>
                <w:sz w:val="24"/>
                <w:szCs w:val="24"/>
                <w:lang w:val="lt-LT" w:eastAsia="lt-LT"/>
              </w:rPr>
            </w:pPr>
          </w:p>
          <w:p w14:paraId="2A322D8F" w14:textId="77777777" w:rsidR="007F09B1" w:rsidRPr="007F09B1" w:rsidRDefault="007F09B1" w:rsidP="007F09B1">
            <w:pPr>
              <w:tabs>
                <w:tab w:val="left" w:pos="284"/>
              </w:tabs>
              <w:ind w:firstLine="709"/>
              <w:jc w:val="both"/>
              <w:rPr>
                <w:rFonts w:ascii="Times New Roman" w:hAnsi="Times New Roman"/>
                <w:sz w:val="24"/>
                <w:szCs w:val="24"/>
                <w:lang w:val="lt-LT" w:eastAsia="lt-LT"/>
              </w:rPr>
            </w:pPr>
            <w:r w:rsidRPr="007F09B1">
              <w:rPr>
                <w:rFonts w:ascii="Times New Roman" w:hAnsi="Times New Roman"/>
                <w:sz w:val="24"/>
                <w:szCs w:val="24"/>
                <w:lang w:val="lt-LT" w:eastAsia="lt-LT"/>
              </w:rPr>
              <w:t xml:space="preserve">Kauno Miko Petrausko muzikos mokykla įkurta 1977 m., pavadinta Kauno III – </w:t>
            </w:r>
            <w:proofErr w:type="spellStart"/>
            <w:r w:rsidRPr="007F09B1">
              <w:rPr>
                <w:rFonts w:ascii="Times New Roman" w:hAnsi="Times New Roman"/>
                <w:sz w:val="24"/>
                <w:szCs w:val="24"/>
                <w:lang w:val="lt-LT" w:eastAsia="lt-LT"/>
              </w:rPr>
              <w:t>ąja</w:t>
            </w:r>
            <w:proofErr w:type="spellEnd"/>
            <w:r w:rsidRPr="007F09B1">
              <w:rPr>
                <w:rFonts w:ascii="Times New Roman" w:hAnsi="Times New Roman"/>
                <w:sz w:val="24"/>
                <w:szCs w:val="24"/>
                <w:lang w:val="lt-LT" w:eastAsia="lt-LT"/>
              </w:rPr>
              <w:t xml:space="preserve"> muzikos mokykla. 1990 m. mokykla persikėlė į naujas patalpas V. Krėvės pr. 1993 m. veikla išsiplėtė Šilainių mikrorajone veikiančios „Ryto“ pradinės mokyklos patalpose. 1998 m. įstaigai suteiktas lietuvių kompozitoriaus, pedagogo Miko Petrausko garbės vardas. Nuo 2017 m. ugdymo procesas iš „Ryto“ pradinės mokyklos persikėlė į didesnes, erdvesnes Tado Ivanausko progimnazijos patalpas. Ugdymo procesas organizuojamas, užimant 11 klasių.</w:t>
            </w:r>
          </w:p>
          <w:p w14:paraId="40D4696A" w14:textId="77777777" w:rsidR="00F9072C" w:rsidRDefault="007F09B1" w:rsidP="007F09B1">
            <w:pPr>
              <w:tabs>
                <w:tab w:val="left" w:pos="284"/>
              </w:tabs>
              <w:ind w:firstLine="709"/>
              <w:jc w:val="both"/>
              <w:rPr>
                <w:rFonts w:ascii="Times New Roman" w:hAnsi="Times New Roman"/>
                <w:sz w:val="24"/>
                <w:szCs w:val="24"/>
                <w:lang w:val="lt-LT" w:eastAsia="lt-LT"/>
              </w:rPr>
            </w:pPr>
            <w:r w:rsidRPr="007F09B1">
              <w:rPr>
                <w:rFonts w:ascii="Times New Roman" w:hAnsi="Times New Roman"/>
                <w:sz w:val="24"/>
                <w:szCs w:val="24"/>
                <w:lang w:val="lt-LT" w:eastAsia="lt-LT"/>
              </w:rPr>
              <w:t xml:space="preserve">Mokykloje nuolat mokosi virš 360 mokinių pagal šias muzikinio ugdymo programas: ankstyvojo, pradinio, pagrindinio bei išplėstinio. Mokiniai savo kūrybinius gebėjimus gali išreikšti ne tik individualiose pamokose, bet ir dalyvaudami kolektyvuose: jaunučių, jaunių choruose, estradinio dainavimo grupėje, smuikininkų, violončelininkų, kanklininkų, akordeonininkų instrumentiniuose ansambliuose. </w:t>
            </w:r>
            <w:r>
              <w:rPr>
                <w:rFonts w:ascii="Times New Roman" w:hAnsi="Times New Roman"/>
                <w:sz w:val="24"/>
                <w:szCs w:val="24"/>
                <w:lang w:val="lt-LT" w:eastAsia="lt-LT"/>
              </w:rPr>
              <w:t xml:space="preserve"> </w:t>
            </w:r>
          </w:p>
          <w:p w14:paraId="6C4F7948" w14:textId="77777777" w:rsidR="009F6CAA" w:rsidRDefault="00F9072C" w:rsidP="00F9072C">
            <w:pPr>
              <w:tabs>
                <w:tab w:val="left" w:pos="284"/>
              </w:tabs>
              <w:ind w:firstLine="709"/>
              <w:jc w:val="both"/>
              <w:rPr>
                <w:rFonts w:ascii="Times New Roman" w:hAnsi="Times New Roman" w:cs="Times New Roman"/>
                <w:sz w:val="24"/>
                <w:szCs w:val="24"/>
                <w:lang w:val="lt-LT" w:eastAsia="lt-LT"/>
              </w:rPr>
            </w:pPr>
            <w:r>
              <w:rPr>
                <w:rFonts w:ascii="Times New Roman" w:hAnsi="Times New Roman"/>
                <w:sz w:val="24"/>
                <w:szCs w:val="24"/>
                <w:lang w:val="lt-LT" w:eastAsia="lt-LT"/>
              </w:rPr>
              <w:t xml:space="preserve"> </w:t>
            </w:r>
            <w:r w:rsidRPr="00AC1025">
              <w:rPr>
                <w:rFonts w:ascii="Times New Roman" w:hAnsi="Times New Roman"/>
                <w:sz w:val="24"/>
                <w:szCs w:val="24"/>
                <w:lang w:val="lt-LT" w:eastAsia="lt-LT"/>
              </w:rPr>
              <w:t xml:space="preserve">Apie 85 % mokinių dalyvauja užklasinėje veikloje: koncertuose, mokyklos, miesto </w:t>
            </w:r>
            <w:r w:rsidRPr="00AC1025">
              <w:rPr>
                <w:rFonts w:ascii="Times New Roman" w:hAnsi="Times New Roman" w:cs="Times New Roman"/>
                <w:sz w:val="24"/>
                <w:szCs w:val="24"/>
                <w:lang w:val="lt-LT" w:eastAsia="lt-LT"/>
              </w:rPr>
              <w:t xml:space="preserve">bei šalies meniniuose muzikiniuose renginiuose, dainų šventėse, festivaliuose, respublikiniuose bei tarptautiniuose konkursuose. </w:t>
            </w:r>
          </w:p>
          <w:p w14:paraId="0BBE8B85" w14:textId="4DE52F2C" w:rsidR="00F9072C" w:rsidRDefault="00F9072C" w:rsidP="00F9072C">
            <w:pPr>
              <w:tabs>
                <w:tab w:val="left" w:pos="284"/>
              </w:tabs>
              <w:ind w:firstLine="709"/>
              <w:jc w:val="both"/>
              <w:rPr>
                <w:rFonts w:ascii="Times New Roman" w:hAnsi="Times New Roman" w:cs="Times New Roman"/>
                <w:sz w:val="24"/>
                <w:szCs w:val="24"/>
                <w:lang w:val="lt-LT" w:eastAsia="lt-LT"/>
              </w:rPr>
            </w:pPr>
            <w:r w:rsidRPr="00AC1025">
              <w:rPr>
                <w:rFonts w:ascii="Times New Roman" w:hAnsi="Times New Roman" w:cs="Times New Roman"/>
                <w:sz w:val="24"/>
                <w:szCs w:val="24"/>
                <w:lang w:val="lt-LT" w:eastAsia="lt-LT"/>
              </w:rPr>
              <w:t xml:space="preserve">Svarbiausi 2018 m. organizuoti mokyklos renginiai: </w:t>
            </w:r>
          </w:p>
          <w:p w14:paraId="27FB32DA" w14:textId="77777777" w:rsidR="00F9072C" w:rsidRPr="00AC1025" w:rsidRDefault="00F9072C" w:rsidP="00F9072C">
            <w:pPr>
              <w:pStyle w:val="ListParagraph"/>
              <w:numPr>
                <w:ilvl w:val="0"/>
                <w:numId w:val="2"/>
              </w:numPr>
              <w:tabs>
                <w:tab w:val="left" w:pos="284"/>
                <w:tab w:val="left" w:pos="1014"/>
              </w:tabs>
              <w:ind w:left="22" w:firstLine="709"/>
              <w:jc w:val="both"/>
              <w:rPr>
                <w:rFonts w:ascii="Times New Roman" w:hAnsi="Times New Roman" w:cs="Times New Roman"/>
                <w:sz w:val="24"/>
                <w:szCs w:val="24"/>
                <w:lang w:val="lt-LT" w:eastAsia="lt-LT"/>
              </w:rPr>
            </w:pPr>
            <w:r w:rsidRPr="00AC1025">
              <w:rPr>
                <w:rFonts w:ascii="Times New Roman" w:hAnsi="Times New Roman" w:cs="Times New Roman"/>
                <w:sz w:val="24"/>
                <w:szCs w:val="24"/>
                <w:lang w:val="lt-LT"/>
              </w:rPr>
              <w:t>respublikinis akordeono muzikos festivalis „Švytintys akordeono garsai“;</w:t>
            </w:r>
          </w:p>
          <w:p w14:paraId="6ADA9E40" w14:textId="77777777" w:rsidR="00F9072C" w:rsidRPr="00AC1025" w:rsidRDefault="00F9072C" w:rsidP="00F9072C">
            <w:pPr>
              <w:pStyle w:val="ListParagraph"/>
              <w:numPr>
                <w:ilvl w:val="0"/>
                <w:numId w:val="2"/>
              </w:numPr>
              <w:tabs>
                <w:tab w:val="left" w:pos="284"/>
                <w:tab w:val="left" w:pos="1014"/>
              </w:tabs>
              <w:ind w:left="22" w:firstLine="709"/>
              <w:jc w:val="both"/>
              <w:rPr>
                <w:rFonts w:ascii="Times New Roman" w:hAnsi="Times New Roman" w:cs="Times New Roman"/>
                <w:sz w:val="24"/>
                <w:szCs w:val="24"/>
                <w:lang w:val="lt-LT" w:eastAsia="lt-LT"/>
              </w:rPr>
            </w:pPr>
            <w:r w:rsidRPr="00AC1025">
              <w:rPr>
                <w:rFonts w:ascii="Times New Roman" w:hAnsi="Times New Roman" w:cs="Times New Roman"/>
                <w:sz w:val="24"/>
                <w:szCs w:val="24"/>
                <w:lang w:val="lt-LT"/>
              </w:rPr>
              <w:t>respublikinis antro instrumento (fortepijono) muzikos festivalis „Laisvalaikio muzika“;</w:t>
            </w:r>
          </w:p>
          <w:p w14:paraId="5FF5DAE9" w14:textId="77777777" w:rsidR="00F9072C" w:rsidRPr="00AC1025" w:rsidRDefault="00F9072C" w:rsidP="00F9072C">
            <w:pPr>
              <w:pStyle w:val="ListParagraph"/>
              <w:numPr>
                <w:ilvl w:val="0"/>
                <w:numId w:val="2"/>
              </w:numPr>
              <w:tabs>
                <w:tab w:val="left" w:pos="284"/>
                <w:tab w:val="left" w:pos="1014"/>
              </w:tabs>
              <w:ind w:left="22" w:firstLine="709"/>
              <w:jc w:val="both"/>
              <w:rPr>
                <w:rFonts w:ascii="Times New Roman" w:hAnsi="Times New Roman" w:cs="Times New Roman"/>
                <w:sz w:val="24"/>
                <w:szCs w:val="24"/>
                <w:lang w:val="lt-LT" w:eastAsia="lt-LT"/>
              </w:rPr>
            </w:pPr>
            <w:r w:rsidRPr="00AC1025">
              <w:rPr>
                <w:rFonts w:ascii="Times New Roman" w:hAnsi="Times New Roman" w:cs="Times New Roman"/>
                <w:sz w:val="24"/>
                <w:szCs w:val="24"/>
                <w:lang w:val="lt-LT"/>
              </w:rPr>
              <w:t>respublikinis  festivalis „Šok, birbyne“;</w:t>
            </w:r>
          </w:p>
          <w:p w14:paraId="75DBF894" w14:textId="77777777" w:rsidR="00F9072C" w:rsidRPr="00AC1025" w:rsidRDefault="00F9072C" w:rsidP="00F9072C">
            <w:pPr>
              <w:pStyle w:val="ListParagraph"/>
              <w:numPr>
                <w:ilvl w:val="0"/>
                <w:numId w:val="2"/>
              </w:numPr>
              <w:tabs>
                <w:tab w:val="left" w:pos="284"/>
                <w:tab w:val="left" w:pos="1014"/>
              </w:tabs>
              <w:ind w:left="22" w:firstLine="709"/>
              <w:jc w:val="both"/>
              <w:rPr>
                <w:rFonts w:ascii="Times New Roman" w:hAnsi="Times New Roman" w:cs="Times New Roman"/>
                <w:sz w:val="24"/>
                <w:szCs w:val="24"/>
                <w:lang w:val="lt-LT" w:eastAsia="lt-LT"/>
              </w:rPr>
            </w:pPr>
            <w:r w:rsidRPr="00AC1025">
              <w:rPr>
                <w:rFonts w:ascii="Times New Roman" w:hAnsi="Times New Roman" w:cs="Times New Roman"/>
                <w:sz w:val="24"/>
                <w:szCs w:val="24"/>
                <w:lang w:val="lt-LT"/>
              </w:rPr>
              <w:t>respublikinis jaunųjų pianistų festivalis/konkursas „</w:t>
            </w:r>
            <w:proofErr w:type="spellStart"/>
            <w:r w:rsidRPr="00AC1025">
              <w:rPr>
                <w:rFonts w:ascii="Times New Roman" w:hAnsi="Times New Roman" w:cs="Times New Roman"/>
                <w:sz w:val="24"/>
                <w:szCs w:val="24"/>
                <w:lang w:val="lt-LT"/>
              </w:rPr>
              <w:t>Grand</w:t>
            </w:r>
            <w:proofErr w:type="spellEnd"/>
            <w:r w:rsidRPr="00AC1025">
              <w:rPr>
                <w:rFonts w:ascii="Times New Roman" w:hAnsi="Times New Roman" w:cs="Times New Roman"/>
                <w:sz w:val="24"/>
                <w:szCs w:val="24"/>
                <w:lang w:val="lt-LT"/>
              </w:rPr>
              <w:t xml:space="preserve"> Pas“;</w:t>
            </w:r>
          </w:p>
          <w:p w14:paraId="12DC411A" w14:textId="77777777" w:rsidR="00F9072C" w:rsidRPr="00AC1025" w:rsidRDefault="00F9072C" w:rsidP="00F9072C">
            <w:pPr>
              <w:pStyle w:val="ListParagraph"/>
              <w:numPr>
                <w:ilvl w:val="0"/>
                <w:numId w:val="2"/>
              </w:numPr>
              <w:tabs>
                <w:tab w:val="left" w:pos="284"/>
                <w:tab w:val="left" w:pos="1014"/>
              </w:tabs>
              <w:ind w:left="22" w:firstLine="709"/>
              <w:jc w:val="both"/>
              <w:rPr>
                <w:rFonts w:ascii="Times New Roman" w:hAnsi="Times New Roman" w:cs="Times New Roman"/>
                <w:sz w:val="24"/>
                <w:szCs w:val="24"/>
                <w:lang w:val="lt-LT" w:eastAsia="lt-LT"/>
              </w:rPr>
            </w:pPr>
            <w:r w:rsidRPr="00AC1025">
              <w:rPr>
                <w:rFonts w:ascii="Times New Roman" w:hAnsi="Times New Roman" w:cs="Times New Roman"/>
                <w:sz w:val="24"/>
                <w:szCs w:val="24"/>
                <w:lang w:val="lt-LT"/>
              </w:rPr>
              <w:t>koncertinė/edukacinė kelionė – „Muzika Dvare“;</w:t>
            </w:r>
          </w:p>
          <w:p w14:paraId="26BA3553" w14:textId="77777777" w:rsidR="00F9072C" w:rsidRPr="00AC1025" w:rsidRDefault="00F9072C" w:rsidP="00F9072C">
            <w:pPr>
              <w:pStyle w:val="ListParagraph"/>
              <w:numPr>
                <w:ilvl w:val="0"/>
                <w:numId w:val="2"/>
              </w:numPr>
              <w:tabs>
                <w:tab w:val="left" w:pos="284"/>
                <w:tab w:val="left" w:pos="1014"/>
              </w:tabs>
              <w:ind w:left="22" w:firstLine="709"/>
              <w:jc w:val="both"/>
              <w:rPr>
                <w:rFonts w:ascii="Times New Roman" w:hAnsi="Times New Roman"/>
                <w:sz w:val="24"/>
                <w:szCs w:val="24"/>
                <w:lang w:val="lt-LT" w:eastAsia="lt-LT"/>
              </w:rPr>
            </w:pPr>
            <w:r w:rsidRPr="00AC1025">
              <w:rPr>
                <w:rFonts w:ascii="Times New Roman" w:hAnsi="Times New Roman" w:cs="Times New Roman"/>
                <w:sz w:val="24"/>
                <w:szCs w:val="24"/>
                <w:lang w:val="lt-LT"/>
              </w:rPr>
              <w:t xml:space="preserve">tarptautinis muzikos festivalis/projektas „Draugystės tiltai: Lietuva – Armėnija kartu su Armėnijos </w:t>
            </w:r>
            <w:proofErr w:type="spellStart"/>
            <w:r w:rsidRPr="00AC1025">
              <w:rPr>
                <w:rFonts w:ascii="Times New Roman" w:hAnsi="Times New Roman" w:cs="Times New Roman"/>
                <w:sz w:val="24"/>
                <w:szCs w:val="24"/>
                <w:lang w:val="lt-LT"/>
              </w:rPr>
              <w:t>Vanadzor</w:t>
            </w:r>
            <w:proofErr w:type="spellEnd"/>
            <w:r w:rsidRPr="00AC1025">
              <w:rPr>
                <w:rFonts w:ascii="Times New Roman" w:hAnsi="Times New Roman" w:cs="Times New Roman"/>
                <w:sz w:val="24"/>
                <w:szCs w:val="24"/>
                <w:lang w:val="lt-LT"/>
              </w:rPr>
              <w:t xml:space="preserve"> </w:t>
            </w:r>
            <w:proofErr w:type="spellStart"/>
            <w:r w:rsidRPr="00AC1025">
              <w:rPr>
                <w:rFonts w:ascii="Times New Roman" w:hAnsi="Times New Roman" w:cs="Times New Roman"/>
                <w:sz w:val="24"/>
                <w:szCs w:val="24"/>
                <w:lang w:val="lt-LT"/>
              </w:rPr>
              <w:t>Komitas</w:t>
            </w:r>
            <w:proofErr w:type="spellEnd"/>
            <w:r w:rsidRPr="00AC1025">
              <w:rPr>
                <w:rFonts w:ascii="Times New Roman" w:hAnsi="Times New Roman" w:cs="Times New Roman"/>
                <w:sz w:val="24"/>
                <w:szCs w:val="24"/>
                <w:lang w:val="lt-LT"/>
              </w:rPr>
              <w:t xml:space="preserve"> meno mokykla.</w:t>
            </w:r>
          </w:p>
          <w:p w14:paraId="509C7171" w14:textId="77777777" w:rsidR="00F9072C" w:rsidRPr="007F09B1" w:rsidRDefault="00F9072C" w:rsidP="00F9072C">
            <w:pPr>
              <w:tabs>
                <w:tab w:val="left" w:pos="284"/>
              </w:tabs>
              <w:ind w:firstLine="709"/>
              <w:jc w:val="both"/>
              <w:rPr>
                <w:rFonts w:ascii="Times New Roman" w:hAnsi="Times New Roman"/>
                <w:sz w:val="24"/>
                <w:szCs w:val="24"/>
                <w:lang w:val="lt-LT" w:eastAsia="lt-LT"/>
              </w:rPr>
            </w:pPr>
            <w:r>
              <w:rPr>
                <w:rFonts w:ascii="Times New Roman" w:hAnsi="Times New Roman"/>
                <w:sz w:val="24"/>
                <w:szCs w:val="24"/>
                <w:lang w:val="lt-LT" w:eastAsia="lt-LT"/>
              </w:rPr>
              <w:t xml:space="preserve">Ryškiausi mokyklos </w:t>
            </w:r>
            <w:r w:rsidRPr="007F09B1">
              <w:rPr>
                <w:rFonts w:ascii="Times New Roman" w:hAnsi="Times New Roman"/>
                <w:sz w:val="24"/>
                <w:szCs w:val="24"/>
                <w:lang w:val="lt-LT" w:eastAsia="lt-LT"/>
              </w:rPr>
              <w:t xml:space="preserve">pasiekimai: </w:t>
            </w:r>
          </w:p>
          <w:p w14:paraId="1CB8D00C" w14:textId="77777777" w:rsidR="00F9072C" w:rsidRPr="00AC1025" w:rsidRDefault="00F9072C" w:rsidP="00F9072C">
            <w:pPr>
              <w:pStyle w:val="ListParagraph"/>
              <w:numPr>
                <w:ilvl w:val="0"/>
                <w:numId w:val="3"/>
              </w:numPr>
              <w:tabs>
                <w:tab w:val="left" w:pos="284"/>
                <w:tab w:val="left" w:pos="1014"/>
              </w:tabs>
              <w:ind w:left="22" w:firstLine="709"/>
              <w:jc w:val="both"/>
              <w:rPr>
                <w:rFonts w:ascii="Times New Roman" w:hAnsi="Times New Roman"/>
                <w:sz w:val="24"/>
                <w:szCs w:val="24"/>
                <w:lang w:val="lt-LT" w:eastAsia="lt-LT"/>
              </w:rPr>
            </w:pPr>
            <w:r w:rsidRPr="00AC1025">
              <w:rPr>
                <w:rFonts w:ascii="Times New Roman" w:hAnsi="Times New Roman"/>
                <w:sz w:val="24"/>
                <w:szCs w:val="24"/>
                <w:lang w:val="lt-LT" w:eastAsia="lt-LT"/>
              </w:rPr>
              <w:t>2016-2017 m. m. mokinių laimėjimai tarptautiniuose konkursuose: 1-3 viet</w:t>
            </w:r>
            <w:r w:rsidRPr="00AC1025">
              <w:rPr>
                <w:rFonts w:ascii="Times New Roman" w:hAnsi="Times New Roman" w:hint="eastAsia"/>
                <w:sz w:val="24"/>
                <w:szCs w:val="24"/>
                <w:lang w:val="lt-LT" w:eastAsia="lt-LT"/>
              </w:rPr>
              <w:t>ų</w:t>
            </w:r>
            <w:r w:rsidRPr="00AC1025">
              <w:rPr>
                <w:rFonts w:ascii="Times New Roman" w:hAnsi="Times New Roman"/>
                <w:sz w:val="24"/>
                <w:szCs w:val="24"/>
                <w:lang w:val="lt-LT" w:eastAsia="lt-LT"/>
              </w:rPr>
              <w:t xml:space="preserve"> – 58 laim</w:t>
            </w:r>
            <w:r w:rsidRPr="00AC1025">
              <w:rPr>
                <w:rFonts w:ascii="Times New Roman" w:hAnsi="Times New Roman" w:hint="eastAsia"/>
                <w:sz w:val="24"/>
                <w:szCs w:val="24"/>
                <w:lang w:val="lt-LT" w:eastAsia="lt-LT"/>
              </w:rPr>
              <w:t>ė</w:t>
            </w:r>
            <w:r w:rsidRPr="00AC1025">
              <w:rPr>
                <w:rFonts w:ascii="Times New Roman" w:hAnsi="Times New Roman"/>
                <w:sz w:val="24"/>
                <w:szCs w:val="24"/>
                <w:lang w:val="lt-LT" w:eastAsia="lt-LT"/>
              </w:rPr>
              <w:t xml:space="preserve">jusieji, laureato diplomai – 31; respublikiniuose konkursuose: </w:t>
            </w:r>
            <w:proofErr w:type="spellStart"/>
            <w:r w:rsidRPr="00AC1025">
              <w:rPr>
                <w:rFonts w:ascii="Times New Roman" w:hAnsi="Times New Roman"/>
                <w:sz w:val="24"/>
                <w:szCs w:val="24"/>
                <w:lang w:val="lt-LT" w:eastAsia="lt-LT"/>
              </w:rPr>
              <w:t>Grand</w:t>
            </w:r>
            <w:proofErr w:type="spellEnd"/>
            <w:r w:rsidRPr="00AC1025">
              <w:rPr>
                <w:rFonts w:ascii="Times New Roman" w:hAnsi="Times New Roman"/>
                <w:sz w:val="24"/>
                <w:szCs w:val="24"/>
                <w:lang w:val="lt-LT" w:eastAsia="lt-LT"/>
              </w:rPr>
              <w:t xml:space="preserve"> </w:t>
            </w:r>
            <w:proofErr w:type="spellStart"/>
            <w:r w:rsidRPr="00AC1025">
              <w:rPr>
                <w:rFonts w:ascii="Times New Roman" w:hAnsi="Times New Roman"/>
                <w:sz w:val="24"/>
                <w:szCs w:val="24"/>
                <w:lang w:val="lt-LT" w:eastAsia="lt-LT"/>
              </w:rPr>
              <w:t>prix</w:t>
            </w:r>
            <w:proofErr w:type="spellEnd"/>
            <w:r w:rsidRPr="00AC1025">
              <w:rPr>
                <w:rFonts w:ascii="Times New Roman" w:hAnsi="Times New Roman"/>
                <w:sz w:val="24"/>
                <w:szCs w:val="24"/>
                <w:lang w:val="lt-LT" w:eastAsia="lt-LT"/>
              </w:rPr>
              <w:t xml:space="preserve"> – 3, 1-3 viet</w:t>
            </w:r>
            <w:r w:rsidRPr="00AC1025">
              <w:rPr>
                <w:rFonts w:ascii="Times New Roman" w:hAnsi="Times New Roman" w:hint="eastAsia"/>
                <w:sz w:val="24"/>
                <w:szCs w:val="24"/>
                <w:lang w:val="lt-LT" w:eastAsia="lt-LT"/>
              </w:rPr>
              <w:t>ų</w:t>
            </w:r>
            <w:r w:rsidRPr="00AC1025">
              <w:rPr>
                <w:rFonts w:ascii="Times New Roman" w:hAnsi="Times New Roman"/>
                <w:sz w:val="24"/>
                <w:szCs w:val="24"/>
                <w:lang w:val="lt-LT" w:eastAsia="lt-LT"/>
              </w:rPr>
              <w:t xml:space="preserve"> – 30 laim</w:t>
            </w:r>
            <w:r w:rsidRPr="00AC1025">
              <w:rPr>
                <w:rFonts w:ascii="Times New Roman" w:hAnsi="Times New Roman" w:hint="eastAsia"/>
                <w:sz w:val="24"/>
                <w:szCs w:val="24"/>
                <w:lang w:val="lt-LT" w:eastAsia="lt-LT"/>
              </w:rPr>
              <w:t>ė</w:t>
            </w:r>
            <w:r w:rsidRPr="00AC1025">
              <w:rPr>
                <w:rFonts w:ascii="Times New Roman" w:hAnsi="Times New Roman"/>
                <w:sz w:val="24"/>
                <w:szCs w:val="24"/>
                <w:lang w:val="lt-LT" w:eastAsia="lt-LT"/>
              </w:rPr>
              <w:t>jusi</w:t>
            </w:r>
            <w:r w:rsidRPr="00AC1025">
              <w:rPr>
                <w:rFonts w:ascii="Times New Roman" w:hAnsi="Times New Roman" w:hint="eastAsia"/>
                <w:sz w:val="24"/>
                <w:szCs w:val="24"/>
                <w:lang w:val="lt-LT" w:eastAsia="lt-LT"/>
              </w:rPr>
              <w:t>ų</w:t>
            </w:r>
            <w:r w:rsidRPr="00AC1025">
              <w:rPr>
                <w:rFonts w:ascii="Times New Roman" w:hAnsi="Times New Roman"/>
                <w:sz w:val="24"/>
                <w:szCs w:val="24"/>
                <w:lang w:val="lt-LT" w:eastAsia="lt-LT"/>
              </w:rPr>
              <w:t>, laureato diplom</w:t>
            </w:r>
            <w:r w:rsidRPr="00AC1025">
              <w:rPr>
                <w:rFonts w:ascii="Times New Roman" w:hAnsi="Times New Roman" w:hint="eastAsia"/>
                <w:sz w:val="24"/>
                <w:szCs w:val="24"/>
                <w:lang w:val="lt-LT" w:eastAsia="lt-LT"/>
              </w:rPr>
              <w:t>ų</w:t>
            </w:r>
            <w:r w:rsidRPr="00AC1025">
              <w:rPr>
                <w:rFonts w:ascii="Times New Roman" w:hAnsi="Times New Roman"/>
                <w:sz w:val="24"/>
                <w:szCs w:val="24"/>
                <w:lang w:val="lt-LT" w:eastAsia="lt-LT"/>
              </w:rPr>
              <w:t xml:space="preserve"> – 19;  </w:t>
            </w:r>
          </w:p>
          <w:p w14:paraId="79122796" w14:textId="77777777" w:rsidR="00F9072C" w:rsidRPr="00AC1025" w:rsidRDefault="00F9072C" w:rsidP="00F9072C">
            <w:pPr>
              <w:pStyle w:val="ListParagraph"/>
              <w:numPr>
                <w:ilvl w:val="0"/>
                <w:numId w:val="3"/>
              </w:numPr>
              <w:tabs>
                <w:tab w:val="left" w:pos="284"/>
                <w:tab w:val="left" w:pos="1014"/>
              </w:tabs>
              <w:ind w:left="22" w:firstLine="709"/>
              <w:jc w:val="both"/>
              <w:rPr>
                <w:rFonts w:ascii="Times New Roman" w:hAnsi="Times New Roman"/>
                <w:sz w:val="24"/>
                <w:szCs w:val="24"/>
                <w:lang w:val="lt-LT" w:eastAsia="lt-LT"/>
              </w:rPr>
            </w:pPr>
            <w:r w:rsidRPr="00AC1025">
              <w:rPr>
                <w:rFonts w:ascii="Times New Roman" w:hAnsi="Times New Roman"/>
                <w:sz w:val="24"/>
                <w:szCs w:val="24"/>
                <w:lang w:val="lt-LT" w:eastAsia="lt-LT"/>
              </w:rPr>
              <w:t>2017-2018 m.  m. mokinių laimėjimai tarptautiniuose konkursuose: 1-3 viet</w:t>
            </w:r>
            <w:r w:rsidRPr="00AC1025">
              <w:rPr>
                <w:rFonts w:ascii="Times New Roman" w:hAnsi="Times New Roman" w:hint="eastAsia"/>
                <w:sz w:val="24"/>
                <w:szCs w:val="24"/>
                <w:lang w:val="lt-LT" w:eastAsia="lt-LT"/>
              </w:rPr>
              <w:t>ų</w:t>
            </w:r>
            <w:r w:rsidRPr="00AC1025">
              <w:rPr>
                <w:rFonts w:ascii="Times New Roman" w:hAnsi="Times New Roman"/>
                <w:sz w:val="24"/>
                <w:szCs w:val="24"/>
                <w:lang w:val="lt-LT" w:eastAsia="lt-LT"/>
              </w:rPr>
              <w:t xml:space="preserve"> – 72 laim</w:t>
            </w:r>
            <w:r w:rsidRPr="00AC1025">
              <w:rPr>
                <w:rFonts w:ascii="Times New Roman" w:hAnsi="Times New Roman" w:hint="eastAsia"/>
                <w:sz w:val="24"/>
                <w:szCs w:val="24"/>
                <w:lang w:val="lt-LT" w:eastAsia="lt-LT"/>
              </w:rPr>
              <w:t>ė</w:t>
            </w:r>
            <w:r w:rsidRPr="00AC1025">
              <w:rPr>
                <w:rFonts w:ascii="Times New Roman" w:hAnsi="Times New Roman"/>
                <w:sz w:val="24"/>
                <w:szCs w:val="24"/>
                <w:lang w:val="lt-LT" w:eastAsia="lt-LT"/>
              </w:rPr>
              <w:t>jusieji, laureato diplom</w:t>
            </w:r>
            <w:r w:rsidRPr="00AC1025">
              <w:rPr>
                <w:rFonts w:ascii="Times New Roman" w:hAnsi="Times New Roman" w:hint="eastAsia"/>
                <w:sz w:val="24"/>
                <w:szCs w:val="24"/>
                <w:lang w:val="lt-LT" w:eastAsia="lt-LT"/>
              </w:rPr>
              <w:t>ų</w:t>
            </w:r>
            <w:r w:rsidRPr="00AC1025">
              <w:rPr>
                <w:rFonts w:ascii="Times New Roman" w:hAnsi="Times New Roman"/>
                <w:sz w:val="24"/>
                <w:szCs w:val="24"/>
                <w:lang w:val="lt-LT" w:eastAsia="lt-LT"/>
              </w:rPr>
              <w:t xml:space="preserve"> – 18;  respublikiniuose konkursuose: 1-3 viet</w:t>
            </w:r>
            <w:r w:rsidRPr="00AC1025">
              <w:rPr>
                <w:rFonts w:ascii="Times New Roman" w:hAnsi="Times New Roman" w:hint="eastAsia"/>
                <w:sz w:val="24"/>
                <w:szCs w:val="24"/>
                <w:lang w:val="lt-LT" w:eastAsia="lt-LT"/>
              </w:rPr>
              <w:t>ų</w:t>
            </w:r>
            <w:r w:rsidRPr="00AC1025">
              <w:rPr>
                <w:rFonts w:ascii="Times New Roman" w:hAnsi="Times New Roman"/>
                <w:sz w:val="24"/>
                <w:szCs w:val="24"/>
                <w:lang w:val="lt-LT" w:eastAsia="lt-LT"/>
              </w:rPr>
              <w:t xml:space="preserve"> – 18 laim</w:t>
            </w:r>
            <w:r w:rsidRPr="00AC1025">
              <w:rPr>
                <w:rFonts w:ascii="Times New Roman" w:hAnsi="Times New Roman" w:hint="eastAsia"/>
                <w:sz w:val="24"/>
                <w:szCs w:val="24"/>
                <w:lang w:val="lt-LT" w:eastAsia="lt-LT"/>
              </w:rPr>
              <w:t>ė</w:t>
            </w:r>
            <w:r w:rsidRPr="00AC1025">
              <w:rPr>
                <w:rFonts w:ascii="Times New Roman" w:hAnsi="Times New Roman"/>
                <w:sz w:val="24"/>
                <w:szCs w:val="24"/>
                <w:lang w:val="lt-LT" w:eastAsia="lt-LT"/>
              </w:rPr>
              <w:t>jusi</w:t>
            </w:r>
            <w:r w:rsidRPr="00AC1025">
              <w:rPr>
                <w:rFonts w:ascii="Times New Roman" w:hAnsi="Times New Roman" w:hint="eastAsia"/>
                <w:sz w:val="24"/>
                <w:szCs w:val="24"/>
                <w:lang w:val="lt-LT" w:eastAsia="lt-LT"/>
              </w:rPr>
              <w:t>ų</w:t>
            </w:r>
            <w:r w:rsidRPr="00AC1025">
              <w:rPr>
                <w:rFonts w:ascii="Times New Roman" w:hAnsi="Times New Roman"/>
                <w:sz w:val="24"/>
                <w:szCs w:val="24"/>
                <w:lang w:val="lt-LT" w:eastAsia="lt-LT"/>
              </w:rPr>
              <w:t>, laureato diplom</w:t>
            </w:r>
            <w:r w:rsidRPr="00AC1025">
              <w:rPr>
                <w:rFonts w:ascii="Times New Roman" w:hAnsi="Times New Roman" w:hint="eastAsia"/>
                <w:sz w:val="24"/>
                <w:szCs w:val="24"/>
                <w:lang w:val="lt-LT" w:eastAsia="lt-LT"/>
              </w:rPr>
              <w:t>ų</w:t>
            </w:r>
            <w:r w:rsidRPr="00AC1025">
              <w:rPr>
                <w:rFonts w:ascii="Times New Roman" w:hAnsi="Times New Roman"/>
                <w:sz w:val="24"/>
                <w:szCs w:val="24"/>
                <w:lang w:val="lt-LT" w:eastAsia="lt-LT"/>
              </w:rPr>
              <w:t xml:space="preserve"> – 16;  </w:t>
            </w:r>
          </w:p>
          <w:p w14:paraId="6B414670" w14:textId="77777777" w:rsidR="00F9072C" w:rsidRDefault="00F9072C" w:rsidP="00F9072C">
            <w:pPr>
              <w:tabs>
                <w:tab w:val="left" w:pos="284"/>
              </w:tabs>
              <w:ind w:firstLine="709"/>
              <w:jc w:val="both"/>
              <w:rPr>
                <w:rFonts w:ascii="Times New Roman" w:hAnsi="Times New Roman"/>
                <w:sz w:val="24"/>
                <w:szCs w:val="24"/>
                <w:lang w:val="lt-LT" w:eastAsia="lt-LT"/>
              </w:rPr>
            </w:pPr>
            <w:r w:rsidRPr="00AC1025">
              <w:rPr>
                <w:rFonts w:ascii="Times New Roman" w:hAnsi="Times New Roman"/>
                <w:sz w:val="24"/>
                <w:szCs w:val="24"/>
                <w:lang w:val="lt-LT" w:eastAsia="lt-LT"/>
              </w:rPr>
              <w:t xml:space="preserve">2018-2019 m. m. mokinių laimėjimai tarptautiniuose konkursuose: </w:t>
            </w:r>
            <w:proofErr w:type="spellStart"/>
            <w:r w:rsidRPr="00AC1025">
              <w:rPr>
                <w:rFonts w:ascii="Times New Roman" w:hAnsi="Times New Roman"/>
                <w:sz w:val="24"/>
                <w:szCs w:val="24"/>
                <w:lang w:val="lt-LT" w:eastAsia="lt-LT"/>
              </w:rPr>
              <w:t>Grand</w:t>
            </w:r>
            <w:proofErr w:type="spellEnd"/>
            <w:r w:rsidRPr="00AC1025">
              <w:rPr>
                <w:rFonts w:ascii="Times New Roman" w:hAnsi="Times New Roman"/>
                <w:sz w:val="24"/>
                <w:szCs w:val="24"/>
                <w:lang w:val="lt-LT" w:eastAsia="lt-LT"/>
              </w:rPr>
              <w:t xml:space="preserve"> </w:t>
            </w:r>
            <w:proofErr w:type="spellStart"/>
            <w:r w:rsidRPr="00AC1025">
              <w:rPr>
                <w:rFonts w:ascii="Times New Roman" w:hAnsi="Times New Roman"/>
                <w:sz w:val="24"/>
                <w:szCs w:val="24"/>
                <w:lang w:val="lt-LT" w:eastAsia="lt-LT"/>
              </w:rPr>
              <w:t>prix</w:t>
            </w:r>
            <w:proofErr w:type="spellEnd"/>
            <w:r w:rsidRPr="00AC1025">
              <w:rPr>
                <w:rFonts w:ascii="Times New Roman" w:hAnsi="Times New Roman"/>
                <w:sz w:val="24"/>
                <w:szCs w:val="24"/>
                <w:lang w:val="lt-LT" w:eastAsia="lt-LT"/>
              </w:rPr>
              <w:t xml:space="preserve"> – 2 laim</w:t>
            </w:r>
            <w:r w:rsidRPr="00AC1025">
              <w:rPr>
                <w:rFonts w:ascii="Times New Roman" w:hAnsi="Times New Roman" w:hint="eastAsia"/>
                <w:sz w:val="24"/>
                <w:szCs w:val="24"/>
                <w:lang w:val="lt-LT" w:eastAsia="lt-LT"/>
              </w:rPr>
              <w:t>ė</w:t>
            </w:r>
            <w:r w:rsidRPr="00AC1025">
              <w:rPr>
                <w:rFonts w:ascii="Times New Roman" w:hAnsi="Times New Roman"/>
                <w:sz w:val="24"/>
                <w:szCs w:val="24"/>
                <w:lang w:val="lt-LT" w:eastAsia="lt-LT"/>
              </w:rPr>
              <w:t>jusieji, 1-3 viet</w:t>
            </w:r>
            <w:r w:rsidRPr="00AC1025">
              <w:rPr>
                <w:rFonts w:ascii="Times New Roman" w:hAnsi="Times New Roman" w:hint="eastAsia"/>
                <w:sz w:val="24"/>
                <w:szCs w:val="24"/>
                <w:lang w:val="lt-LT" w:eastAsia="lt-LT"/>
              </w:rPr>
              <w:t>ų</w:t>
            </w:r>
            <w:r w:rsidRPr="00AC1025">
              <w:rPr>
                <w:rFonts w:ascii="Times New Roman" w:hAnsi="Times New Roman"/>
                <w:sz w:val="24"/>
                <w:szCs w:val="24"/>
                <w:lang w:val="lt-LT" w:eastAsia="lt-LT"/>
              </w:rPr>
              <w:t xml:space="preserve"> – 40 laim</w:t>
            </w:r>
            <w:r w:rsidRPr="00AC1025">
              <w:rPr>
                <w:rFonts w:ascii="Times New Roman" w:hAnsi="Times New Roman" w:hint="eastAsia"/>
                <w:sz w:val="24"/>
                <w:szCs w:val="24"/>
                <w:lang w:val="lt-LT" w:eastAsia="lt-LT"/>
              </w:rPr>
              <w:t>ė</w:t>
            </w:r>
            <w:r w:rsidRPr="00AC1025">
              <w:rPr>
                <w:rFonts w:ascii="Times New Roman" w:hAnsi="Times New Roman"/>
                <w:sz w:val="24"/>
                <w:szCs w:val="24"/>
                <w:lang w:val="lt-LT" w:eastAsia="lt-LT"/>
              </w:rPr>
              <w:t>jusi</w:t>
            </w:r>
            <w:r w:rsidRPr="00AC1025">
              <w:rPr>
                <w:rFonts w:ascii="Times New Roman" w:hAnsi="Times New Roman" w:hint="eastAsia"/>
                <w:sz w:val="24"/>
                <w:szCs w:val="24"/>
                <w:lang w:val="lt-LT" w:eastAsia="lt-LT"/>
              </w:rPr>
              <w:t>ų</w:t>
            </w:r>
            <w:r w:rsidRPr="00AC1025">
              <w:rPr>
                <w:rFonts w:ascii="Times New Roman" w:hAnsi="Times New Roman"/>
                <w:sz w:val="24"/>
                <w:szCs w:val="24"/>
                <w:lang w:val="lt-LT" w:eastAsia="lt-LT"/>
              </w:rPr>
              <w:t>, laureato diplom</w:t>
            </w:r>
            <w:r w:rsidRPr="00AC1025">
              <w:rPr>
                <w:rFonts w:ascii="Times New Roman" w:hAnsi="Times New Roman" w:hint="eastAsia"/>
                <w:sz w:val="24"/>
                <w:szCs w:val="24"/>
                <w:lang w:val="lt-LT" w:eastAsia="lt-LT"/>
              </w:rPr>
              <w:t>ų</w:t>
            </w:r>
            <w:r w:rsidRPr="00AC1025">
              <w:rPr>
                <w:rFonts w:ascii="Times New Roman" w:hAnsi="Times New Roman"/>
                <w:sz w:val="24"/>
                <w:szCs w:val="24"/>
                <w:lang w:val="lt-LT" w:eastAsia="lt-LT"/>
              </w:rPr>
              <w:t xml:space="preserve"> – 20, respublikiniuose: 1-3  viet</w:t>
            </w:r>
            <w:r w:rsidRPr="00AC1025">
              <w:rPr>
                <w:rFonts w:ascii="Times New Roman" w:hAnsi="Times New Roman" w:hint="eastAsia"/>
                <w:sz w:val="24"/>
                <w:szCs w:val="24"/>
                <w:lang w:val="lt-LT" w:eastAsia="lt-LT"/>
              </w:rPr>
              <w:t>ų</w:t>
            </w:r>
            <w:r w:rsidRPr="00AC1025">
              <w:rPr>
                <w:rFonts w:ascii="Times New Roman" w:hAnsi="Times New Roman"/>
                <w:sz w:val="24"/>
                <w:szCs w:val="24"/>
                <w:lang w:val="lt-LT" w:eastAsia="lt-LT"/>
              </w:rPr>
              <w:t xml:space="preserve"> – 16 laim</w:t>
            </w:r>
            <w:r w:rsidRPr="00AC1025">
              <w:rPr>
                <w:rFonts w:ascii="Times New Roman" w:hAnsi="Times New Roman" w:hint="eastAsia"/>
                <w:sz w:val="24"/>
                <w:szCs w:val="24"/>
                <w:lang w:val="lt-LT" w:eastAsia="lt-LT"/>
              </w:rPr>
              <w:t>ė</w:t>
            </w:r>
            <w:r w:rsidRPr="00AC1025">
              <w:rPr>
                <w:rFonts w:ascii="Times New Roman" w:hAnsi="Times New Roman"/>
                <w:sz w:val="24"/>
                <w:szCs w:val="24"/>
                <w:lang w:val="lt-LT" w:eastAsia="lt-LT"/>
              </w:rPr>
              <w:t>jusi</w:t>
            </w:r>
            <w:r w:rsidRPr="00AC1025">
              <w:rPr>
                <w:rFonts w:ascii="Times New Roman" w:hAnsi="Times New Roman" w:hint="eastAsia"/>
                <w:sz w:val="24"/>
                <w:szCs w:val="24"/>
                <w:lang w:val="lt-LT" w:eastAsia="lt-LT"/>
              </w:rPr>
              <w:t>ų</w:t>
            </w:r>
            <w:r w:rsidRPr="00AC1025">
              <w:rPr>
                <w:rFonts w:ascii="Times New Roman" w:hAnsi="Times New Roman"/>
                <w:sz w:val="24"/>
                <w:szCs w:val="24"/>
                <w:lang w:val="lt-LT" w:eastAsia="lt-LT"/>
              </w:rPr>
              <w:t>, laureato diplom</w:t>
            </w:r>
            <w:r w:rsidRPr="00AC1025">
              <w:rPr>
                <w:rFonts w:ascii="Times New Roman" w:hAnsi="Times New Roman" w:hint="eastAsia"/>
                <w:sz w:val="24"/>
                <w:szCs w:val="24"/>
                <w:lang w:val="lt-LT" w:eastAsia="lt-LT"/>
              </w:rPr>
              <w:t>ų</w:t>
            </w:r>
            <w:r w:rsidRPr="00AC1025">
              <w:rPr>
                <w:rFonts w:ascii="Times New Roman" w:hAnsi="Times New Roman"/>
                <w:sz w:val="24"/>
                <w:szCs w:val="24"/>
                <w:lang w:val="lt-LT" w:eastAsia="lt-LT"/>
              </w:rPr>
              <w:t xml:space="preserve"> – 19. </w:t>
            </w:r>
            <w:r w:rsidR="007F09B1" w:rsidRPr="007F09B1">
              <w:rPr>
                <w:rFonts w:ascii="Times New Roman" w:hAnsi="Times New Roman"/>
                <w:sz w:val="24"/>
                <w:szCs w:val="24"/>
                <w:lang w:val="lt-LT" w:eastAsia="lt-LT"/>
              </w:rPr>
              <w:t xml:space="preserve"> </w:t>
            </w:r>
          </w:p>
          <w:p w14:paraId="01E4F5B2" w14:textId="4F8BEB16" w:rsidR="007F09B1" w:rsidRDefault="00F9072C" w:rsidP="00F9072C">
            <w:pPr>
              <w:tabs>
                <w:tab w:val="left" w:pos="284"/>
              </w:tabs>
              <w:ind w:firstLine="709"/>
              <w:jc w:val="both"/>
              <w:rPr>
                <w:rFonts w:ascii="Times New Roman" w:hAnsi="Times New Roman"/>
                <w:sz w:val="24"/>
                <w:szCs w:val="24"/>
                <w:lang w:val="lt-LT" w:eastAsia="lt-LT"/>
              </w:rPr>
            </w:pPr>
            <w:r>
              <w:rPr>
                <w:rFonts w:ascii="Times New Roman" w:hAnsi="Times New Roman"/>
                <w:sz w:val="24"/>
                <w:szCs w:val="24"/>
                <w:lang w:val="lt-LT" w:eastAsia="lt-LT"/>
              </w:rPr>
              <w:t xml:space="preserve"> </w:t>
            </w:r>
            <w:r w:rsidRPr="007F09B1">
              <w:rPr>
                <w:rFonts w:ascii="Times New Roman" w:hAnsi="Times New Roman"/>
                <w:sz w:val="24"/>
                <w:szCs w:val="24"/>
                <w:lang w:val="lt-LT" w:eastAsia="lt-LT"/>
              </w:rPr>
              <w:t>Dalis mokykl</w:t>
            </w:r>
            <w:r w:rsidRPr="007F09B1">
              <w:rPr>
                <w:rFonts w:ascii="Times New Roman" w:hAnsi="Times New Roman" w:hint="eastAsia"/>
                <w:sz w:val="24"/>
                <w:szCs w:val="24"/>
                <w:lang w:val="lt-LT" w:eastAsia="lt-LT"/>
              </w:rPr>
              <w:t>ą</w:t>
            </w:r>
            <w:r w:rsidRPr="007F09B1">
              <w:rPr>
                <w:rFonts w:ascii="Times New Roman" w:hAnsi="Times New Roman"/>
                <w:sz w:val="24"/>
                <w:szCs w:val="24"/>
                <w:lang w:val="lt-LT" w:eastAsia="lt-LT"/>
              </w:rPr>
              <w:t xml:space="preserve"> baigusi</w:t>
            </w:r>
            <w:r w:rsidRPr="007F09B1">
              <w:rPr>
                <w:rFonts w:ascii="Times New Roman" w:hAnsi="Times New Roman" w:hint="eastAsia"/>
                <w:sz w:val="24"/>
                <w:szCs w:val="24"/>
                <w:lang w:val="lt-LT" w:eastAsia="lt-LT"/>
              </w:rPr>
              <w:t>ų</w:t>
            </w:r>
            <w:r w:rsidRPr="007F09B1">
              <w:rPr>
                <w:rFonts w:ascii="Times New Roman" w:hAnsi="Times New Roman"/>
                <w:sz w:val="24"/>
                <w:szCs w:val="24"/>
                <w:lang w:val="lt-LT" w:eastAsia="lt-LT"/>
              </w:rPr>
              <w:t xml:space="preserve"> mokini</w:t>
            </w:r>
            <w:r w:rsidRPr="007F09B1">
              <w:rPr>
                <w:rFonts w:ascii="Times New Roman" w:hAnsi="Times New Roman" w:hint="eastAsia"/>
                <w:sz w:val="24"/>
                <w:szCs w:val="24"/>
                <w:lang w:val="lt-LT" w:eastAsia="lt-LT"/>
              </w:rPr>
              <w:t>ų</w:t>
            </w:r>
            <w:r w:rsidRPr="007F09B1">
              <w:rPr>
                <w:rFonts w:ascii="Times New Roman" w:hAnsi="Times New Roman"/>
                <w:sz w:val="24"/>
                <w:szCs w:val="24"/>
                <w:lang w:val="lt-LT" w:eastAsia="lt-LT"/>
              </w:rPr>
              <w:t xml:space="preserve"> gilina žinias išpl</w:t>
            </w:r>
            <w:r w:rsidRPr="007F09B1">
              <w:rPr>
                <w:rFonts w:ascii="Times New Roman" w:hAnsi="Times New Roman" w:hint="eastAsia"/>
                <w:sz w:val="24"/>
                <w:szCs w:val="24"/>
                <w:lang w:val="lt-LT" w:eastAsia="lt-LT"/>
              </w:rPr>
              <w:t>ė</w:t>
            </w:r>
            <w:r w:rsidRPr="007F09B1">
              <w:rPr>
                <w:rFonts w:ascii="Times New Roman" w:hAnsi="Times New Roman"/>
                <w:sz w:val="24"/>
                <w:szCs w:val="24"/>
                <w:lang w:val="lt-LT" w:eastAsia="lt-LT"/>
              </w:rPr>
              <w:t>stinio muzikinio  ugdymo programoje, t</w:t>
            </w:r>
            <w:r w:rsidRPr="007F09B1">
              <w:rPr>
                <w:rFonts w:ascii="Times New Roman" w:hAnsi="Times New Roman" w:hint="eastAsia"/>
                <w:sz w:val="24"/>
                <w:szCs w:val="24"/>
                <w:lang w:val="lt-LT" w:eastAsia="lt-LT"/>
              </w:rPr>
              <w:t>ę</w:t>
            </w:r>
            <w:r w:rsidRPr="007F09B1">
              <w:rPr>
                <w:rFonts w:ascii="Times New Roman" w:hAnsi="Times New Roman"/>
                <w:sz w:val="24"/>
                <w:szCs w:val="24"/>
                <w:lang w:val="lt-LT" w:eastAsia="lt-LT"/>
              </w:rPr>
              <w:t>sia studijas Kauno J. Gruodžio konservatorijoje ir VDU muzikos akademijoje.</w:t>
            </w:r>
            <w:r w:rsidRPr="00F9072C">
              <w:rPr>
                <w:rFonts w:ascii="Times New Roman" w:hAnsi="Times New Roman"/>
                <w:sz w:val="24"/>
                <w:szCs w:val="24"/>
                <w:lang w:val="lt-LT" w:eastAsia="lt-LT"/>
              </w:rPr>
              <w:t xml:space="preserve"> </w:t>
            </w:r>
            <w:r w:rsidR="007F09B1" w:rsidRPr="007F09B1">
              <w:rPr>
                <w:rFonts w:ascii="Times New Roman" w:hAnsi="Times New Roman"/>
                <w:sz w:val="24"/>
                <w:szCs w:val="24"/>
                <w:lang w:val="lt-LT" w:eastAsia="lt-LT"/>
              </w:rPr>
              <w:t xml:space="preserve">         </w:t>
            </w:r>
          </w:p>
          <w:p w14:paraId="6A4C8BD7" w14:textId="77777777" w:rsidR="006606A5" w:rsidRPr="007F09B1" w:rsidRDefault="00D068E0" w:rsidP="007F09B1">
            <w:pPr>
              <w:tabs>
                <w:tab w:val="left" w:pos="284"/>
              </w:tabs>
              <w:spacing w:line="276" w:lineRule="auto"/>
              <w:ind w:firstLine="709"/>
              <w:jc w:val="both"/>
              <w:rPr>
                <w:rFonts w:ascii="Times New Roman" w:hAnsi="Times New Roman" w:cs="Times New Roman"/>
                <w:sz w:val="24"/>
                <w:szCs w:val="24"/>
                <w:lang w:val="lt-LT" w:eastAsia="lt-LT"/>
              </w:rPr>
            </w:pPr>
            <w:r w:rsidRPr="007F09B1">
              <w:rPr>
                <w:rFonts w:ascii="Times New Roman" w:hAnsi="Times New Roman" w:cs="Times New Roman"/>
                <w:sz w:val="24"/>
                <w:szCs w:val="24"/>
                <w:lang w:val="lt-LT" w:eastAsia="lt-LT"/>
              </w:rPr>
              <w:t>2016 – 2018 metų strategijos tikslai įgyvendinti remiantis strategijos realizavimo priemonių planu.</w:t>
            </w:r>
          </w:p>
          <w:p w14:paraId="11640EB2" w14:textId="7C300AB7" w:rsidR="007F09B1" w:rsidRPr="007F09B1" w:rsidRDefault="00D068E0" w:rsidP="007F09B1">
            <w:pPr>
              <w:spacing w:line="276" w:lineRule="auto"/>
              <w:ind w:firstLine="731"/>
              <w:jc w:val="both"/>
              <w:rPr>
                <w:rFonts w:ascii="Times New Roman" w:hAnsi="Times New Roman" w:cs="Times New Roman"/>
                <w:sz w:val="24"/>
                <w:szCs w:val="24"/>
                <w:lang w:val="lt-LT"/>
              </w:rPr>
            </w:pPr>
            <w:r w:rsidRPr="007F09B1">
              <w:rPr>
                <w:rFonts w:ascii="Times New Roman" w:hAnsi="Times New Roman" w:cs="Times New Roman"/>
                <w:sz w:val="24"/>
                <w:szCs w:val="24"/>
                <w:lang w:val="lt-LT" w:eastAsia="lt-LT"/>
              </w:rPr>
              <w:lastRenderedPageBreak/>
              <w:t xml:space="preserve">Pirmasis strateginio plano tikslas - </w:t>
            </w:r>
            <w:r w:rsidRPr="007F09B1">
              <w:rPr>
                <w:rFonts w:ascii="Times New Roman" w:hAnsi="Times New Roman" w:cs="Times New Roman"/>
                <w:b/>
                <w:color w:val="000000"/>
                <w:sz w:val="24"/>
                <w:szCs w:val="24"/>
                <w:lang w:val="lt-LT"/>
              </w:rPr>
              <w:t>ugdymo prieinamumo ir kokybės užtikrinimas, sukuriant palankiausias galimybes mokiniui realizuoti individualius gebėjimus.</w:t>
            </w:r>
            <w:r w:rsidR="006606A5" w:rsidRPr="007F09B1">
              <w:rPr>
                <w:rFonts w:ascii="Times New Roman" w:hAnsi="Times New Roman" w:cs="Times New Roman"/>
                <w:b/>
                <w:color w:val="000000"/>
                <w:sz w:val="24"/>
                <w:szCs w:val="24"/>
                <w:lang w:val="lt-LT"/>
              </w:rPr>
              <w:t xml:space="preserve"> </w:t>
            </w:r>
            <w:r w:rsidR="007F09B1" w:rsidRPr="007F09B1">
              <w:rPr>
                <w:rFonts w:ascii="Times New Roman" w:hAnsi="Times New Roman" w:cs="Times New Roman"/>
                <w:bCs/>
                <w:sz w:val="24"/>
                <w:szCs w:val="24"/>
                <w:lang w:val="lt-LT"/>
              </w:rPr>
              <w:t>Kuriant prielaidas mokinių ugdymo ir mokymo tobulinimui,  p</w:t>
            </w:r>
            <w:r w:rsidR="007F09B1" w:rsidRPr="007F09B1">
              <w:rPr>
                <w:rFonts w:ascii="Times New Roman" w:hAnsi="Times New Roman" w:cs="Times New Roman"/>
                <w:sz w:val="24"/>
                <w:szCs w:val="24"/>
                <w:lang w:val="lt-LT"/>
              </w:rPr>
              <w:t xml:space="preserve">ritaikyta IKT sistema darbui  muzikos  istorijos klasėje. </w:t>
            </w:r>
            <w:r w:rsidR="007F09B1" w:rsidRPr="007F09B1">
              <w:rPr>
                <w:rFonts w:ascii="Times New Roman" w:hAnsi="Times New Roman" w:cs="Times New Roman"/>
                <w:bCs/>
                <w:sz w:val="24"/>
                <w:szCs w:val="24"/>
                <w:lang w:val="lt-LT"/>
              </w:rPr>
              <w:t xml:space="preserve"> Sudarytas atvirų, parodomųjų pamokų vedimo planas.  Pravesta 10 pamokų, skleidžiant gerąją patirtį: naudojant aktyvius, kūrybiškus mokymo metodus. Pateikti </w:t>
            </w:r>
            <w:r w:rsidR="007F09B1" w:rsidRPr="007F09B1">
              <w:rPr>
                <w:rFonts w:ascii="Times New Roman" w:hAnsi="Times New Roman" w:cs="Times New Roman"/>
                <w:sz w:val="24"/>
                <w:szCs w:val="24"/>
                <w:lang w:val="lt-LT"/>
              </w:rPr>
              <w:t xml:space="preserve">sėkmingos pamokos vedimo struktūros pavyzdžiai. </w:t>
            </w:r>
            <w:r w:rsidR="007F09B1" w:rsidRPr="007F09B1">
              <w:rPr>
                <w:rFonts w:ascii="Times New Roman" w:hAnsi="Times New Roman" w:cs="Times New Roman"/>
                <w:bCs/>
                <w:sz w:val="24"/>
                <w:szCs w:val="24"/>
                <w:lang w:val="lt-LT"/>
              </w:rPr>
              <w:t xml:space="preserve">Vyko pamokų aptarimai bei analizė, pateiktos išvados ugdymo ir meninės veiklos taryboje, </w:t>
            </w:r>
            <w:r w:rsidR="00F9072C">
              <w:rPr>
                <w:rFonts w:ascii="Times New Roman" w:hAnsi="Times New Roman" w:cs="Times New Roman"/>
                <w:bCs/>
                <w:sz w:val="24"/>
                <w:szCs w:val="24"/>
                <w:lang w:val="lt-LT"/>
              </w:rPr>
              <w:t>p</w:t>
            </w:r>
            <w:r w:rsidR="007F09B1" w:rsidRPr="007F09B1">
              <w:rPr>
                <w:rFonts w:ascii="Times New Roman" w:hAnsi="Times New Roman" w:cs="Times New Roman"/>
                <w:bCs/>
                <w:sz w:val="24"/>
                <w:szCs w:val="24"/>
                <w:lang w:val="lt-LT"/>
              </w:rPr>
              <w:t xml:space="preserve">aruošta pamokų vadavimo tvarka, užtikrinanti ugdymo proceso nepertraukiamumą, nuoseklumą, kokybę, mokinių saugumą. Į gitaros instrumento grupės 1 kl. priimta 10 naujų mokinių, gitaros mokytojas. Pravestos edukacinės pažintinės instrumento pamokos vaikų darželiuose. Apie mokinių priėmimą skelbiama mokyklos internetinėje svetainėje, </w:t>
            </w:r>
            <w:proofErr w:type="spellStart"/>
            <w:r w:rsidR="007F09B1" w:rsidRPr="007F09B1">
              <w:rPr>
                <w:rFonts w:ascii="Times New Roman" w:hAnsi="Times New Roman" w:cs="Times New Roman"/>
                <w:bCs/>
                <w:sz w:val="24"/>
                <w:szCs w:val="24"/>
                <w:lang w:val="lt-LT"/>
              </w:rPr>
              <w:t>facebook</w:t>
            </w:r>
            <w:proofErr w:type="spellEnd"/>
            <w:r w:rsidR="007F09B1" w:rsidRPr="007F09B1">
              <w:rPr>
                <w:rFonts w:ascii="Times New Roman" w:hAnsi="Times New Roman" w:cs="Times New Roman"/>
                <w:bCs/>
                <w:sz w:val="24"/>
                <w:szCs w:val="24"/>
                <w:lang w:val="lt-LT"/>
              </w:rPr>
              <w:t xml:space="preserve"> paskyroje.</w:t>
            </w:r>
          </w:p>
          <w:p w14:paraId="4E95C676" w14:textId="4B800823" w:rsidR="007F09B1" w:rsidRPr="007F09B1" w:rsidRDefault="006606A5" w:rsidP="007F09B1">
            <w:pPr>
              <w:spacing w:line="276" w:lineRule="auto"/>
              <w:ind w:firstLine="589"/>
              <w:jc w:val="both"/>
              <w:rPr>
                <w:rFonts w:ascii="Times New Roman" w:hAnsi="Times New Roman" w:cs="Times New Roman"/>
                <w:sz w:val="24"/>
                <w:szCs w:val="24"/>
                <w:lang w:val="lt-LT"/>
              </w:rPr>
            </w:pPr>
            <w:r w:rsidRPr="007F09B1">
              <w:rPr>
                <w:rFonts w:ascii="Times New Roman" w:hAnsi="Times New Roman" w:cs="Times New Roman"/>
                <w:sz w:val="24"/>
                <w:szCs w:val="24"/>
                <w:lang w:val="lt-LT" w:eastAsia="lt-LT"/>
              </w:rPr>
              <w:t xml:space="preserve">Antrasis strateginio plano tikslas - </w:t>
            </w:r>
            <w:r w:rsidRPr="007F09B1">
              <w:rPr>
                <w:rFonts w:ascii="Times New Roman" w:hAnsi="Times New Roman" w:cs="Times New Roman"/>
                <w:b/>
                <w:color w:val="000000"/>
                <w:sz w:val="24"/>
                <w:szCs w:val="24"/>
                <w:lang w:val="lt-LT"/>
              </w:rPr>
              <w:t xml:space="preserve">muzikinės švietėjiškos veiklos plėtojimas, pasitelkiant socialinius partnerius, puoselėjant tradicijas bei ugdant bendruomeniškumą. </w:t>
            </w:r>
            <w:r w:rsidR="007F09B1" w:rsidRPr="007F09B1">
              <w:rPr>
                <w:rFonts w:ascii="Times New Roman" w:hAnsi="Times New Roman" w:cs="Times New Roman"/>
                <w:sz w:val="24"/>
                <w:szCs w:val="24"/>
                <w:lang w:val="lt-LT"/>
              </w:rPr>
              <w:t xml:space="preserve">Telkiant mokyklos bendruomenę pravesti nauji ir tradiciniai mokyklos renginiai, užmegzti bendradarbiavimo ryšiai su kitomis šalies bei užsienio muzikos (meno) mokyklomis:  Kauno dailės gimnazija, Kaišiadorių meno, Zarasų meno, Rudaminos meno, Rietavo meno mokyklomis,  Biržų V. Jakubėno muzikos, Vilkaviškio muzikos bei Panevėžio raj. vaikų muzikos mokyklomis, taip pat su Kauno V. Kuprevičiaus progimnazija, Kauno A. Martinaičio dailės mokykla, Vilniaus vaikų ir jaunimo laisvalaikio rūmais, Latvijos Daugpilio muzikos mokykla bei Armėnijos </w:t>
            </w:r>
            <w:proofErr w:type="spellStart"/>
            <w:r w:rsidR="007F09B1" w:rsidRPr="007F09B1">
              <w:rPr>
                <w:rFonts w:ascii="Times New Roman" w:hAnsi="Times New Roman" w:cs="Times New Roman"/>
                <w:sz w:val="24"/>
                <w:szCs w:val="24"/>
                <w:lang w:val="lt-LT"/>
              </w:rPr>
              <w:t>Vanadzor</w:t>
            </w:r>
            <w:proofErr w:type="spellEnd"/>
            <w:r w:rsidR="007F09B1" w:rsidRPr="007F09B1">
              <w:rPr>
                <w:rFonts w:ascii="Times New Roman" w:hAnsi="Times New Roman" w:cs="Times New Roman"/>
                <w:sz w:val="24"/>
                <w:szCs w:val="24"/>
                <w:lang w:val="lt-LT"/>
              </w:rPr>
              <w:t xml:space="preserve"> </w:t>
            </w:r>
            <w:proofErr w:type="spellStart"/>
            <w:r w:rsidR="007F09B1" w:rsidRPr="007F09B1">
              <w:rPr>
                <w:rFonts w:ascii="Times New Roman" w:hAnsi="Times New Roman" w:cs="Times New Roman"/>
                <w:sz w:val="24"/>
                <w:szCs w:val="24"/>
                <w:lang w:val="lt-LT"/>
              </w:rPr>
              <w:t>Komitas</w:t>
            </w:r>
            <w:proofErr w:type="spellEnd"/>
            <w:r w:rsidR="007F09B1" w:rsidRPr="007F09B1">
              <w:rPr>
                <w:rFonts w:ascii="Times New Roman" w:hAnsi="Times New Roman" w:cs="Times New Roman"/>
                <w:sz w:val="24"/>
                <w:szCs w:val="24"/>
                <w:lang w:val="lt-LT"/>
              </w:rPr>
              <w:t xml:space="preserve"> meno mokykla. Atnaujinta tėvų informavimo ir švietimo sistema, sukurtas mokyklos </w:t>
            </w:r>
            <w:proofErr w:type="spellStart"/>
            <w:r w:rsidR="007F09B1" w:rsidRPr="007F09B1">
              <w:rPr>
                <w:rFonts w:ascii="Times New Roman" w:hAnsi="Times New Roman" w:cs="Times New Roman"/>
                <w:sz w:val="24"/>
                <w:szCs w:val="24"/>
                <w:lang w:val="lt-LT"/>
              </w:rPr>
              <w:t>facebook</w:t>
            </w:r>
            <w:proofErr w:type="spellEnd"/>
            <w:r w:rsidR="007F09B1" w:rsidRPr="007F09B1">
              <w:rPr>
                <w:rFonts w:ascii="Times New Roman" w:hAnsi="Times New Roman" w:cs="Times New Roman"/>
                <w:sz w:val="24"/>
                <w:szCs w:val="24"/>
                <w:lang w:val="lt-LT"/>
              </w:rPr>
              <w:t xml:space="preserve"> profilis, kuriame skelbiama mokyklos veikla, svarbi informacija tėvams. Tikslas įgyvendintas.</w:t>
            </w:r>
          </w:p>
          <w:p w14:paraId="4B85D0AD" w14:textId="1262F9CB" w:rsidR="007F09B1" w:rsidRPr="007F09B1" w:rsidRDefault="006606A5" w:rsidP="007F09B1">
            <w:pPr>
              <w:spacing w:line="276" w:lineRule="auto"/>
              <w:ind w:firstLine="589"/>
              <w:jc w:val="both"/>
              <w:rPr>
                <w:rFonts w:ascii="Times New Roman" w:hAnsi="Times New Roman" w:cs="Times New Roman"/>
                <w:sz w:val="24"/>
                <w:szCs w:val="24"/>
                <w:lang w:val="lt-LT"/>
              </w:rPr>
            </w:pPr>
            <w:r w:rsidRPr="007F09B1">
              <w:rPr>
                <w:rFonts w:ascii="Times New Roman" w:hAnsi="Times New Roman" w:cs="Times New Roman"/>
                <w:sz w:val="24"/>
                <w:szCs w:val="24"/>
                <w:lang w:val="lt-LT" w:eastAsia="lt-LT"/>
              </w:rPr>
              <w:t xml:space="preserve">Trečiasis strateginio plano tikslas - </w:t>
            </w:r>
            <w:r w:rsidRPr="007F09B1">
              <w:rPr>
                <w:rFonts w:ascii="Times New Roman" w:hAnsi="Times New Roman" w:cs="Times New Roman"/>
                <w:b/>
                <w:color w:val="000000"/>
                <w:sz w:val="24"/>
                <w:szCs w:val="24"/>
                <w:lang w:val="lt-LT"/>
              </w:rPr>
              <w:t xml:space="preserve">efektyvus išteklių valdymas, kuriant ir gerinant mokyklos įvaizdį, turtinant mokyklos materialinę techninę bazę. </w:t>
            </w:r>
            <w:r w:rsidR="007F09B1" w:rsidRPr="007F09B1">
              <w:rPr>
                <w:rFonts w:ascii="Times New Roman" w:hAnsi="Times New Roman" w:cs="Times New Roman"/>
                <w:sz w:val="24"/>
                <w:szCs w:val="24"/>
                <w:lang w:val="lt-LT"/>
              </w:rPr>
              <w:t>Turtinant mokyklos materialinę bazę, buvo įsigytas kompiuteris, garso aparatūra, 3 mikrofonai, mokymosi priemonės: 6 pianinai, 3 elektroniniai pianinai, 4 akordeonai, 2 fleitos, violončelė, koncertinės kanklės, birbynė, gitara. Atnaujintos klasių ir koncertų salės kėdės, įsigyta mokyklinio inventoriaus, muzikinės literatūros, gaidų.  Įsigyta vėliava, reprezentuojanti mokyklą. Sukurtos mokyklos himno gairės – žodžiai, melodija. Atnaujinti mokyklos informaciniai stendai. Atliktas dalinis 16, 22 klasių remontas, pakeistos grindys.</w:t>
            </w:r>
          </w:p>
          <w:p w14:paraId="07BB7917" w14:textId="77777777" w:rsidR="006B29DB" w:rsidRDefault="00547E27" w:rsidP="007F09B1">
            <w:pPr>
              <w:spacing w:line="276" w:lineRule="auto"/>
              <w:ind w:firstLine="589"/>
              <w:jc w:val="both"/>
              <w:rPr>
                <w:rFonts w:ascii="Times New Roman" w:hAnsi="Times New Roman" w:cs="Times New Roman"/>
                <w:sz w:val="24"/>
                <w:szCs w:val="24"/>
                <w:lang w:val="lt-LT"/>
              </w:rPr>
            </w:pPr>
            <w:r w:rsidRPr="007F09B1">
              <w:rPr>
                <w:rFonts w:ascii="Times New Roman" w:hAnsi="Times New Roman" w:cs="Times New Roman"/>
                <w:sz w:val="24"/>
                <w:szCs w:val="24"/>
                <w:lang w:val="lt-LT" w:eastAsia="lt-LT"/>
              </w:rPr>
              <w:t xml:space="preserve">Ketvirtasis strateginio plano tikslas - </w:t>
            </w:r>
            <w:r w:rsidRPr="007F09B1">
              <w:rPr>
                <w:rFonts w:ascii="Times New Roman" w:hAnsi="Times New Roman" w:cs="Times New Roman"/>
                <w:b/>
                <w:color w:val="000000"/>
                <w:sz w:val="24"/>
                <w:szCs w:val="24"/>
                <w:lang w:val="lt-LT"/>
              </w:rPr>
              <w:t>mokyklos bendruomenės narių mokymosi kompetencijų vystymas bendradarbiaujant</w:t>
            </w:r>
            <w:r w:rsidR="007F09B1" w:rsidRPr="007F09B1">
              <w:rPr>
                <w:rFonts w:ascii="Times New Roman" w:hAnsi="Times New Roman" w:cs="Times New Roman"/>
                <w:b/>
                <w:color w:val="000000"/>
                <w:sz w:val="24"/>
                <w:szCs w:val="24"/>
                <w:lang w:val="lt-LT"/>
              </w:rPr>
              <w:t xml:space="preserve">. </w:t>
            </w:r>
            <w:r w:rsidR="007F09B1" w:rsidRPr="007F09B1">
              <w:rPr>
                <w:rFonts w:ascii="Times New Roman" w:hAnsi="Times New Roman" w:cs="Times New Roman"/>
                <w:sz w:val="24"/>
                <w:szCs w:val="24"/>
                <w:lang w:val="lt-LT"/>
              </w:rPr>
              <w:t>Siekiant sukurti mokyklos veiklos įsivertinimo sistemą, buvo sudaryta mokyklos veiklos kokybės ir vertinimo organizavimo grupė, mokyklos darbuotojai įgijo metodinių žinių. Suburta darbo grupė mokyklos įsivertinimui atlikti. Vertinant įstaigą išryškėjo mokyklos stipriosios ir silpnosios veiklos pusės. Stipriaisiais mokyklos veiklos rodikliais įvardinta: darbo tvarka ir taisyklės, ugdymo programos, mokytojo ir mokinio dialogas, ugdymo poreikių nustatymas ir veiklos diferencijavimas, mokytojų ir tėvų veiklos dermė, skatinant mokinio pasiekimus. Paruoštas preliminarus veiklos kokybės gerinimo plano projektas. Pravesta 10 atvirų, parodomųjų pamokų, naudojant aktyvius, kūrybiškus  mokymo metodus, pasitelkiant į pagalbą informacines technologijas.</w:t>
            </w:r>
          </w:p>
          <w:p w14:paraId="271B6C56" w14:textId="7AD29969" w:rsidR="00F65BAB" w:rsidRPr="007F09B1" w:rsidRDefault="00F65BAB" w:rsidP="00F65BAB">
            <w:pPr>
              <w:tabs>
                <w:tab w:val="left" w:pos="284"/>
              </w:tabs>
              <w:ind w:firstLine="709"/>
              <w:jc w:val="both"/>
              <w:rPr>
                <w:rFonts w:ascii="Times New Roman" w:hAnsi="Times New Roman"/>
                <w:sz w:val="24"/>
                <w:szCs w:val="24"/>
                <w:lang w:val="lt-LT" w:eastAsia="lt-LT"/>
              </w:rPr>
            </w:pPr>
            <w:r>
              <w:rPr>
                <w:rFonts w:ascii="Times New Roman" w:hAnsi="Times New Roman"/>
                <w:sz w:val="24"/>
                <w:szCs w:val="24"/>
                <w:lang w:val="lt-LT" w:eastAsia="lt-LT"/>
              </w:rPr>
              <w:t>Sėkmingai įvestas etatinis  mokytojų apmokėjimo modelis. 2016 – 2018 metų strateginiai tikslai pasiekti 2018 m. mokyklos veiklos planas įgyvendintas.</w:t>
            </w:r>
          </w:p>
          <w:p w14:paraId="0D97E6DF" w14:textId="10FE52CF" w:rsidR="00F65BAB" w:rsidRPr="007F09B1" w:rsidRDefault="00F65BAB" w:rsidP="007F09B1">
            <w:pPr>
              <w:spacing w:line="276" w:lineRule="auto"/>
              <w:ind w:firstLine="589"/>
              <w:jc w:val="both"/>
              <w:rPr>
                <w:sz w:val="20"/>
                <w:szCs w:val="20"/>
                <w:lang w:val="lt-LT"/>
              </w:rPr>
            </w:pPr>
          </w:p>
        </w:tc>
      </w:tr>
    </w:tbl>
    <w:p w14:paraId="41852521" w14:textId="2C25AC82" w:rsidR="00DA4C2F" w:rsidRDefault="00DA4C2F" w:rsidP="00DA4C2F">
      <w:pPr>
        <w:jc w:val="center"/>
        <w:rPr>
          <w:rFonts w:ascii="Times New Roman" w:hAnsi="Times New Roman"/>
          <w:b/>
          <w:lang w:val="lt-LT" w:eastAsia="lt-LT"/>
        </w:rPr>
      </w:pPr>
    </w:p>
    <w:p w14:paraId="3C57B857" w14:textId="7461E311" w:rsidR="00AC1025" w:rsidRDefault="00AC1025" w:rsidP="00DA4C2F">
      <w:pPr>
        <w:jc w:val="center"/>
        <w:rPr>
          <w:rFonts w:ascii="Times New Roman" w:hAnsi="Times New Roman"/>
          <w:b/>
          <w:lang w:val="lt-LT" w:eastAsia="lt-LT"/>
        </w:rPr>
      </w:pPr>
    </w:p>
    <w:p w14:paraId="6A50FA89" w14:textId="4056871A" w:rsidR="00AC1025" w:rsidRDefault="00AC1025" w:rsidP="00DA4C2F">
      <w:pPr>
        <w:jc w:val="center"/>
        <w:rPr>
          <w:rFonts w:ascii="Times New Roman" w:hAnsi="Times New Roman"/>
          <w:b/>
          <w:lang w:val="lt-LT" w:eastAsia="lt-LT"/>
        </w:rPr>
      </w:pPr>
    </w:p>
    <w:p w14:paraId="5289C50A" w14:textId="46AFE6EF" w:rsidR="00AC1025" w:rsidRDefault="00AC1025" w:rsidP="00DA4C2F">
      <w:pPr>
        <w:jc w:val="center"/>
        <w:rPr>
          <w:rFonts w:ascii="Times New Roman" w:hAnsi="Times New Roman"/>
          <w:b/>
          <w:lang w:val="lt-LT" w:eastAsia="lt-LT"/>
        </w:rPr>
      </w:pPr>
    </w:p>
    <w:p w14:paraId="653B3D02" w14:textId="77777777" w:rsidR="00AC1025" w:rsidRPr="00BA06A9" w:rsidRDefault="00AC1025" w:rsidP="00DA4C2F">
      <w:pPr>
        <w:jc w:val="center"/>
        <w:rPr>
          <w:rFonts w:ascii="Times New Roman" w:hAnsi="Times New Roman"/>
          <w:b/>
          <w:lang w:val="lt-LT" w:eastAsia="lt-LT"/>
        </w:rPr>
      </w:pPr>
    </w:p>
    <w:p w14:paraId="2BEE41A0"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II SKYRIUS</w:t>
      </w:r>
    </w:p>
    <w:p w14:paraId="6E585A68" w14:textId="5A30EF09" w:rsidR="00DA4C2F" w:rsidRPr="00DA4C2F" w:rsidRDefault="00B91EED" w:rsidP="00DA4C2F">
      <w:pPr>
        <w:jc w:val="center"/>
        <w:rPr>
          <w:rFonts w:ascii="Times New Roman" w:hAnsi="Times New Roman"/>
          <w:b/>
          <w:sz w:val="24"/>
          <w:szCs w:val="24"/>
          <w:lang w:val="lt-LT" w:eastAsia="lt-LT"/>
        </w:rPr>
      </w:pPr>
      <w:r>
        <w:rPr>
          <w:rFonts w:ascii="Times New Roman" w:hAnsi="Times New Roman"/>
          <w:b/>
          <w:sz w:val="24"/>
          <w:szCs w:val="24"/>
          <w:lang w:val="lt-LT" w:eastAsia="lt-LT"/>
        </w:rPr>
        <w:t xml:space="preserve">2018 </w:t>
      </w:r>
      <w:r w:rsidR="00DA4C2F" w:rsidRPr="00DA4C2F">
        <w:rPr>
          <w:rFonts w:ascii="Times New Roman" w:hAnsi="Times New Roman"/>
          <w:b/>
          <w:sz w:val="24"/>
          <w:szCs w:val="24"/>
          <w:lang w:val="lt-LT" w:eastAsia="lt-LT"/>
        </w:rPr>
        <w:t>METŲ VEIKLOS UŽDUOTYS, REZULTATAI IR RODIKLIAI</w:t>
      </w:r>
    </w:p>
    <w:p w14:paraId="4E914C54" w14:textId="77777777" w:rsidR="00DA4C2F" w:rsidRPr="00BA06A9" w:rsidRDefault="00DA4C2F" w:rsidP="00DA4C2F">
      <w:pPr>
        <w:jc w:val="center"/>
        <w:rPr>
          <w:rFonts w:ascii="Times New Roman" w:hAnsi="Times New Roman"/>
          <w:lang w:val="lt-LT" w:eastAsia="lt-LT"/>
        </w:rPr>
      </w:pPr>
    </w:p>
    <w:p w14:paraId="372A18CB" w14:textId="77777777" w:rsidR="00DA4C2F" w:rsidRPr="00DA4C2F" w:rsidRDefault="00DA4C2F" w:rsidP="00DA4C2F">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1.</w:t>
      </w:r>
      <w:r w:rsidRPr="00DA4C2F">
        <w:rPr>
          <w:rFonts w:ascii="Times New Roman" w:hAnsi="Times New Roman"/>
          <w:b/>
          <w:sz w:val="24"/>
          <w:szCs w:val="24"/>
          <w:lang w:val="lt-LT"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30"/>
        <w:gridCol w:w="2126"/>
        <w:gridCol w:w="3261"/>
      </w:tblGrid>
      <w:tr w:rsidR="00DA4C2F" w:rsidRPr="00DA4C2F" w14:paraId="43859BB8" w14:textId="77777777" w:rsidTr="00EF549D">
        <w:tc>
          <w:tcPr>
            <w:tcW w:w="2268" w:type="dxa"/>
            <w:tcBorders>
              <w:top w:val="single" w:sz="4" w:space="0" w:color="auto"/>
              <w:left w:val="single" w:sz="4" w:space="0" w:color="auto"/>
              <w:bottom w:val="single" w:sz="4" w:space="0" w:color="auto"/>
              <w:right w:val="single" w:sz="4" w:space="0" w:color="auto"/>
            </w:tcBorders>
            <w:vAlign w:val="center"/>
            <w:hideMark/>
          </w:tcPr>
          <w:p w14:paraId="6505FB43"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Metų užduotys (toliau – užduotys)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3185192D"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Siektini rezultatai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239309"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Rezultatų vertinimo rodikliai (kuriais vadovaujantis vertinama, ar nustatytos užduotys įvykdytos)</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1CCA93F"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Pasiekti rezultatai ir jų rodikliai</w:t>
            </w:r>
          </w:p>
        </w:tc>
      </w:tr>
      <w:tr w:rsidR="00DA4C2F" w:rsidRPr="00A04586" w14:paraId="117D47F7" w14:textId="77777777" w:rsidTr="00EF549D">
        <w:tc>
          <w:tcPr>
            <w:tcW w:w="2268" w:type="dxa"/>
            <w:tcBorders>
              <w:top w:val="single" w:sz="4" w:space="0" w:color="auto"/>
              <w:left w:val="single" w:sz="4" w:space="0" w:color="auto"/>
              <w:bottom w:val="single" w:sz="4" w:space="0" w:color="auto"/>
              <w:right w:val="single" w:sz="4" w:space="0" w:color="auto"/>
            </w:tcBorders>
            <w:hideMark/>
          </w:tcPr>
          <w:p w14:paraId="77B3C6C5" w14:textId="0C38C723" w:rsidR="00DA4C2F" w:rsidRPr="00F42056" w:rsidRDefault="00F42056" w:rsidP="00F42056">
            <w:pPr>
              <w:pStyle w:val="ListParagraph"/>
              <w:numPr>
                <w:ilvl w:val="1"/>
                <w:numId w:val="1"/>
              </w:numPr>
              <w:rPr>
                <w:rFonts w:ascii="Times New Roman" w:hAnsi="Times New Roman"/>
                <w:sz w:val="24"/>
                <w:szCs w:val="24"/>
                <w:lang w:val="lt-LT" w:eastAsia="lt-LT"/>
              </w:rPr>
            </w:pPr>
            <w:r>
              <w:rPr>
                <w:rFonts w:ascii="Times New Roman" w:hAnsi="Times New Roman"/>
                <w:sz w:val="24"/>
                <w:szCs w:val="24"/>
                <w:lang w:val="lt-LT" w:eastAsia="lt-LT"/>
              </w:rPr>
              <w:t xml:space="preserve"> Pasiekti 2018 metų įstaigų veiklos plane numatytus tikslus</w:t>
            </w:r>
          </w:p>
        </w:tc>
        <w:tc>
          <w:tcPr>
            <w:tcW w:w="1730" w:type="dxa"/>
            <w:tcBorders>
              <w:top w:val="single" w:sz="4" w:space="0" w:color="auto"/>
              <w:left w:val="single" w:sz="4" w:space="0" w:color="auto"/>
              <w:bottom w:val="single" w:sz="4" w:space="0" w:color="auto"/>
              <w:right w:val="single" w:sz="4" w:space="0" w:color="auto"/>
            </w:tcBorders>
          </w:tcPr>
          <w:p w14:paraId="46DD671B" w14:textId="6A0AABD0" w:rsidR="00DA4C2F" w:rsidRPr="00DA4C2F" w:rsidRDefault="00822059" w:rsidP="003E6D20">
            <w:pPr>
              <w:rPr>
                <w:rFonts w:ascii="Times New Roman" w:hAnsi="Times New Roman"/>
                <w:sz w:val="24"/>
                <w:szCs w:val="24"/>
                <w:lang w:val="lt-LT" w:eastAsia="lt-LT"/>
              </w:rPr>
            </w:pPr>
            <w:r>
              <w:rPr>
                <w:rFonts w:ascii="Times New Roman" w:hAnsi="Times New Roman"/>
                <w:sz w:val="24"/>
                <w:szCs w:val="24"/>
                <w:lang w:val="lt-LT" w:eastAsia="lt-LT"/>
              </w:rPr>
              <w:t>Pasiekti numatytus rezultatus pagal suplanuotus sėkmės kriterijus</w:t>
            </w:r>
          </w:p>
        </w:tc>
        <w:tc>
          <w:tcPr>
            <w:tcW w:w="2126" w:type="dxa"/>
            <w:tcBorders>
              <w:top w:val="single" w:sz="4" w:space="0" w:color="auto"/>
              <w:left w:val="single" w:sz="4" w:space="0" w:color="auto"/>
              <w:bottom w:val="single" w:sz="4" w:space="0" w:color="auto"/>
              <w:right w:val="single" w:sz="4" w:space="0" w:color="auto"/>
            </w:tcBorders>
          </w:tcPr>
          <w:p w14:paraId="36C9543F" w14:textId="08137173" w:rsidR="00DA4C2F" w:rsidRPr="00DA4C2F" w:rsidRDefault="00822059" w:rsidP="003E6D20">
            <w:pPr>
              <w:rPr>
                <w:rFonts w:ascii="Times New Roman" w:hAnsi="Times New Roman"/>
                <w:sz w:val="24"/>
                <w:szCs w:val="24"/>
                <w:lang w:val="lt-LT" w:eastAsia="lt-LT"/>
              </w:rPr>
            </w:pPr>
            <w:r>
              <w:rPr>
                <w:rFonts w:ascii="Times New Roman" w:hAnsi="Times New Roman"/>
                <w:sz w:val="24"/>
                <w:szCs w:val="24"/>
                <w:lang w:val="lt-LT" w:eastAsia="lt-LT"/>
              </w:rPr>
              <w:t>STRAPYJE patvirtinti rodikliai Veiklos analizės dokumentai</w:t>
            </w:r>
          </w:p>
        </w:tc>
        <w:tc>
          <w:tcPr>
            <w:tcW w:w="3261" w:type="dxa"/>
            <w:tcBorders>
              <w:top w:val="single" w:sz="4" w:space="0" w:color="auto"/>
              <w:left w:val="single" w:sz="4" w:space="0" w:color="auto"/>
              <w:bottom w:val="single" w:sz="4" w:space="0" w:color="auto"/>
              <w:right w:val="single" w:sz="4" w:space="0" w:color="auto"/>
            </w:tcBorders>
            <w:vAlign w:val="center"/>
          </w:tcPr>
          <w:p w14:paraId="4FBF6DD6" w14:textId="15E68583" w:rsidR="00DF20D3" w:rsidRPr="005F43C3" w:rsidRDefault="00EF549D" w:rsidP="005F43C3">
            <w:pPr>
              <w:rPr>
                <w:rFonts w:ascii="Times New Roman" w:hAnsi="Times New Roman"/>
                <w:sz w:val="24"/>
                <w:szCs w:val="24"/>
                <w:lang w:val="lt-LT"/>
              </w:rPr>
            </w:pPr>
            <w:r w:rsidRPr="005F43C3">
              <w:rPr>
                <w:rFonts w:ascii="Times New Roman" w:hAnsi="Times New Roman"/>
                <w:b/>
                <w:sz w:val="24"/>
                <w:szCs w:val="24"/>
                <w:lang w:val="lt-LT" w:eastAsia="lt-LT"/>
              </w:rPr>
              <w:t>Pirmasis t</w:t>
            </w:r>
            <w:r w:rsidR="00DF20D3" w:rsidRPr="005F43C3">
              <w:rPr>
                <w:rFonts w:ascii="Times New Roman" w:hAnsi="Times New Roman"/>
                <w:b/>
                <w:sz w:val="24"/>
                <w:szCs w:val="24"/>
                <w:lang w:val="lt-LT" w:eastAsia="lt-LT"/>
              </w:rPr>
              <w:t>ikslas</w:t>
            </w:r>
            <w:r w:rsidR="00DF20D3" w:rsidRPr="005F43C3">
              <w:rPr>
                <w:rFonts w:ascii="Times New Roman" w:hAnsi="Times New Roman"/>
                <w:sz w:val="24"/>
                <w:szCs w:val="24"/>
                <w:lang w:val="lt-LT" w:eastAsia="lt-LT"/>
              </w:rPr>
              <w:t xml:space="preserve"> - </w:t>
            </w:r>
            <w:r w:rsidR="005F43C3">
              <w:rPr>
                <w:rFonts w:ascii="Times New Roman" w:hAnsi="Times New Roman"/>
                <w:sz w:val="24"/>
                <w:szCs w:val="24"/>
                <w:lang w:val="lt-LT"/>
              </w:rPr>
              <w:t>a</w:t>
            </w:r>
            <w:r w:rsidR="00DF20D3" w:rsidRPr="005F43C3">
              <w:rPr>
                <w:rFonts w:ascii="Times New Roman" w:hAnsi="Times New Roman"/>
                <w:sz w:val="24"/>
                <w:szCs w:val="24"/>
                <w:lang w:val="lt-LT"/>
              </w:rPr>
              <w:t>tskleisti individualius mokinių gebėjimus ir bendrąsias kompetencijas per integruotą ugdymo veiklą.</w:t>
            </w:r>
          </w:p>
          <w:p w14:paraId="7E756A6C" w14:textId="104CB3A5" w:rsidR="002B365E" w:rsidRPr="005F43C3" w:rsidRDefault="00AC1025" w:rsidP="005F43C3">
            <w:pPr>
              <w:rPr>
                <w:rFonts w:ascii="Times New Roman" w:hAnsi="Times New Roman"/>
                <w:sz w:val="24"/>
                <w:szCs w:val="24"/>
                <w:lang w:val="lt-LT"/>
              </w:rPr>
            </w:pPr>
            <w:r>
              <w:rPr>
                <w:rFonts w:ascii="Times New Roman" w:hAnsi="Times New Roman"/>
                <w:sz w:val="24"/>
                <w:szCs w:val="24"/>
                <w:lang w:val="lt-LT"/>
              </w:rPr>
              <w:t>S</w:t>
            </w:r>
            <w:r w:rsidR="00EF549D" w:rsidRPr="005F43C3">
              <w:rPr>
                <w:rFonts w:ascii="Times New Roman" w:hAnsi="Times New Roman"/>
                <w:sz w:val="24"/>
                <w:szCs w:val="24"/>
                <w:lang w:val="lt-LT"/>
              </w:rPr>
              <w:t xml:space="preserve">udarytas pamokų planas bei pravesta 18 atvirų  integruotų pamokų, parengtas 5-7 kl. grupinių  pamokų lankomumo stebėjimo planas, stebėtos pamokos, atlikta analizė ir pateiktos išvados ugdymo ir meninės veiklos tarybos posėdyje. Pamokų lankomumas – 82  %. Per metus pravesti du koncertai netradicinėje aplinkoje: vaikų dienos centro atidarymo šventėje „Meilės lašelis“ bei Perlojos senelių namuose. </w:t>
            </w:r>
            <w:r w:rsidR="002C6D8B" w:rsidRPr="002C6D8B">
              <w:rPr>
                <w:rFonts w:ascii="Times New Roman" w:hAnsi="Times New Roman"/>
                <w:sz w:val="24"/>
                <w:szCs w:val="24"/>
                <w:lang w:val="lt-LT"/>
              </w:rPr>
              <w:t>Kuriant prielaidas mokinių ugdymo ir mokymo tobulinimui, pritaikyta IKT sistema darbui muzikos istorijos klasėje. Vykdyta mokinių bei jų tėvų apklausa dėl mokinių poreikių.</w:t>
            </w:r>
          </w:p>
          <w:p w14:paraId="7C61EDE1" w14:textId="23BD8352" w:rsidR="002B365E" w:rsidRPr="005F43C3" w:rsidRDefault="00EF549D" w:rsidP="005F43C3">
            <w:pPr>
              <w:pStyle w:val="NormalWeb"/>
              <w:tabs>
                <w:tab w:val="left" w:pos="360"/>
              </w:tabs>
              <w:spacing w:before="0" w:beforeAutospacing="0" w:after="0" w:afterAutospacing="0"/>
              <w:textAlignment w:val="baseline"/>
            </w:pPr>
            <w:r w:rsidRPr="005F43C3">
              <w:rPr>
                <w:b/>
              </w:rPr>
              <w:t>Antrasis t</w:t>
            </w:r>
            <w:r w:rsidR="002B365E" w:rsidRPr="005F43C3">
              <w:rPr>
                <w:b/>
              </w:rPr>
              <w:t>ikslas</w:t>
            </w:r>
            <w:r w:rsidR="002B365E" w:rsidRPr="005F43C3">
              <w:t xml:space="preserve"> - </w:t>
            </w:r>
            <w:r w:rsidR="005F43C3">
              <w:t>p</w:t>
            </w:r>
            <w:r w:rsidR="002B365E" w:rsidRPr="005F43C3">
              <w:t>lėtoti muzikinę švietėjišką veiklą, bendradarbiaujant su socialiniais partneriais, telkiant bendruomenę.</w:t>
            </w:r>
          </w:p>
          <w:p w14:paraId="049A6D8F" w14:textId="5EFC8EB0" w:rsidR="00EF549D" w:rsidRPr="00857F4E" w:rsidRDefault="00AC1025" w:rsidP="00857F4E">
            <w:pPr>
              <w:rPr>
                <w:rFonts w:ascii="Times New Roman" w:hAnsi="Times New Roman"/>
                <w:sz w:val="24"/>
                <w:szCs w:val="24"/>
                <w:lang w:val="lt-LT"/>
              </w:rPr>
            </w:pPr>
            <w:r w:rsidRPr="00AC1025">
              <w:rPr>
                <w:rFonts w:ascii="Times New Roman" w:hAnsi="Times New Roman"/>
                <w:sz w:val="24"/>
                <w:szCs w:val="24"/>
                <w:lang w:val="lt-LT"/>
              </w:rPr>
              <w:t>S</w:t>
            </w:r>
            <w:r w:rsidR="00EF549D" w:rsidRPr="00AC1025">
              <w:rPr>
                <w:rFonts w:ascii="Times New Roman" w:hAnsi="Times New Roman"/>
                <w:sz w:val="24"/>
                <w:szCs w:val="24"/>
                <w:lang w:val="lt-LT"/>
              </w:rPr>
              <w:t>u</w:t>
            </w:r>
            <w:r w:rsidR="00EF549D" w:rsidRPr="005F43C3">
              <w:rPr>
                <w:rFonts w:ascii="Times New Roman" w:hAnsi="Times New Roman"/>
                <w:sz w:val="24"/>
                <w:szCs w:val="24"/>
                <w:lang w:val="lt-LT"/>
              </w:rPr>
              <w:t xml:space="preserve">organizuota  renginių:  miesto mastu – 15, dalyvavusių skaičius – 285, respublikinių – 7, dalyvavusių – 285, tarptautinių – 1, dalyvavusių – 102. Viso dalyvavusių skaičius virš 600. Taip pat pasirašytos 3 naujos bendradarbiavimo sutartys su Kauno A. Martinaičio dailės mokykla, Vilniaus vaikų ir jaunimo laisvalaikio centru bei Armėnijos </w:t>
            </w:r>
            <w:proofErr w:type="spellStart"/>
            <w:r w:rsidR="00EF549D" w:rsidRPr="005F43C3">
              <w:rPr>
                <w:rFonts w:ascii="Times New Roman" w:hAnsi="Times New Roman"/>
                <w:sz w:val="24"/>
                <w:szCs w:val="24"/>
                <w:lang w:val="lt-LT"/>
              </w:rPr>
              <w:t>Vanadzor</w:t>
            </w:r>
            <w:proofErr w:type="spellEnd"/>
            <w:r w:rsidR="00EF549D" w:rsidRPr="005F43C3">
              <w:rPr>
                <w:rFonts w:ascii="Times New Roman" w:hAnsi="Times New Roman"/>
                <w:sz w:val="24"/>
                <w:szCs w:val="24"/>
                <w:lang w:val="lt-LT"/>
              </w:rPr>
              <w:t xml:space="preserve"> </w:t>
            </w:r>
            <w:proofErr w:type="spellStart"/>
            <w:r w:rsidR="00EF549D" w:rsidRPr="005F43C3">
              <w:rPr>
                <w:rFonts w:ascii="Times New Roman" w:hAnsi="Times New Roman"/>
                <w:sz w:val="24"/>
                <w:szCs w:val="24"/>
                <w:lang w:val="lt-LT"/>
              </w:rPr>
              <w:t>Komitas</w:t>
            </w:r>
            <w:proofErr w:type="spellEnd"/>
            <w:r w:rsidR="00EF549D" w:rsidRPr="005F43C3">
              <w:rPr>
                <w:rFonts w:ascii="Times New Roman" w:hAnsi="Times New Roman"/>
                <w:sz w:val="24"/>
                <w:szCs w:val="24"/>
                <w:lang w:val="lt-LT"/>
              </w:rPr>
              <w:t xml:space="preserve"> meno mokykla. </w:t>
            </w:r>
          </w:p>
          <w:p w14:paraId="2DBB6E42" w14:textId="7D0C869E" w:rsidR="005F43C3" w:rsidRDefault="00EF549D" w:rsidP="005F43C3">
            <w:pPr>
              <w:rPr>
                <w:rFonts w:ascii="Times New Roman" w:hAnsi="Times New Roman"/>
                <w:sz w:val="24"/>
                <w:szCs w:val="24"/>
                <w:lang w:val="lt-LT"/>
              </w:rPr>
            </w:pPr>
            <w:r w:rsidRPr="005F43C3">
              <w:rPr>
                <w:rFonts w:ascii="Times New Roman" w:hAnsi="Times New Roman"/>
                <w:b/>
                <w:sz w:val="24"/>
                <w:szCs w:val="24"/>
                <w:lang w:val="lt-LT"/>
              </w:rPr>
              <w:t>Trečiasis tikslas</w:t>
            </w:r>
            <w:r w:rsidRPr="005F43C3">
              <w:rPr>
                <w:rFonts w:ascii="Times New Roman" w:hAnsi="Times New Roman"/>
                <w:sz w:val="24"/>
                <w:szCs w:val="24"/>
                <w:lang w:val="lt-LT"/>
              </w:rPr>
              <w:t xml:space="preserve"> - </w:t>
            </w:r>
            <w:r w:rsidR="00F9072C">
              <w:rPr>
                <w:rFonts w:ascii="Times New Roman" w:hAnsi="Times New Roman"/>
                <w:sz w:val="24"/>
                <w:szCs w:val="24"/>
                <w:lang w:val="lt-LT"/>
              </w:rPr>
              <w:t>e</w:t>
            </w:r>
            <w:r w:rsidRPr="005F43C3">
              <w:rPr>
                <w:rFonts w:ascii="Times New Roman" w:hAnsi="Times New Roman"/>
                <w:sz w:val="24"/>
                <w:szCs w:val="24"/>
                <w:lang w:val="lt-LT"/>
              </w:rPr>
              <w:t>fektyviai naudojant biudžetines ir nebiudžetines lėšas, turtinti mokyklos edukacines ir mokymosi aplinkas.</w:t>
            </w:r>
            <w:r w:rsidR="005F43C3">
              <w:rPr>
                <w:rFonts w:ascii="Times New Roman" w:hAnsi="Times New Roman"/>
                <w:sz w:val="24"/>
                <w:szCs w:val="24"/>
                <w:lang w:val="lt-LT"/>
              </w:rPr>
              <w:t xml:space="preserve"> </w:t>
            </w:r>
          </w:p>
          <w:p w14:paraId="64B1BBC4" w14:textId="211E980A" w:rsidR="00DA4C2F" w:rsidRPr="005F43C3" w:rsidRDefault="005F43C3" w:rsidP="005F43C3">
            <w:pPr>
              <w:rPr>
                <w:lang w:val="lt-LT"/>
              </w:rPr>
            </w:pPr>
            <w:r>
              <w:rPr>
                <w:rFonts w:ascii="Times New Roman" w:hAnsi="Times New Roman"/>
                <w:sz w:val="24"/>
                <w:szCs w:val="24"/>
                <w:lang w:val="lt-LT"/>
              </w:rPr>
              <w:t>B</w:t>
            </w:r>
            <w:r w:rsidR="00EF549D" w:rsidRPr="005F43C3">
              <w:rPr>
                <w:rFonts w:ascii="Times New Roman" w:hAnsi="Times New Roman"/>
                <w:sz w:val="24"/>
                <w:szCs w:val="24"/>
                <w:lang w:val="lt-LT"/>
              </w:rPr>
              <w:t xml:space="preserve">uvo įsigyta įvairių muzikos instrumentų: 4 pianinai, 1 elektroninis pianinas, birbynė, koncertinės kanklės, gitara, fleita, 3 akordeonai, įrengta nauja 3a klasė, atliktas dalinis 16, 22 klasių remontas, įsigyta mokyklinių baldų daugiau nei už 500 </w:t>
            </w:r>
            <w:proofErr w:type="spellStart"/>
            <w:r w:rsidR="00EF549D" w:rsidRPr="005F43C3">
              <w:rPr>
                <w:rFonts w:ascii="Times New Roman" w:hAnsi="Times New Roman"/>
                <w:sz w:val="24"/>
                <w:szCs w:val="24"/>
                <w:lang w:val="lt-LT"/>
              </w:rPr>
              <w:t>Eur</w:t>
            </w:r>
            <w:proofErr w:type="spellEnd"/>
            <w:r w:rsidR="00EF549D" w:rsidRPr="005F43C3">
              <w:rPr>
                <w:rFonts w:ascii="Times New Roman" w:hAnsi="Times New Roman"/>
                <w:sz w:val="24"/>
                <w:szCs w:val="24"/>
                <w:lang w:val="lt-LT"/>
              </w:rPr>
              <w:t>.</w:t>
            </w:r>
          </w:p>
        </w:tc>
      </w:tr>
      <w:tr w:rsidR="00DA4C2F" w:rsidRPr="00DA4C2F" w14:paraId="74477167" w14:textId="77777777" w:rsidTr="00D049C1">
        <w:tc>
          <w:tcPr>
            <w:tcW w:w="2268" w:type="dxa"/>
            <w:tcBorders>
              <w:top w:val="single" w:sz="4" w:space="0" w:color="auto"/>
              <w:left w:val="single" w:sz="4" w:space="0" w:color="auto"/>
              <w:bottom w:val="single" w:sz="4" w:space="0" w:color="auto"/>
              <w:right w:val="single" w:sz="4" w:space="0" w:color="auto"/>
            </w:tcBorders>
            <w:hideMark/>
          </w:tcPr>
          <w:p w14:paraId="0E3E8894" w14:textId="5B06B41F" w:rsidR="00DA4C2F" w:rsidRPr="00822059" w:rsidRDefault="00F42056" w:rsidP="00F42056">
            <w:pPr>
              <w:pStyle w:val="ListParagraph"/>
              <w:numPr>
                <w:ilvl w:val="1"/>
                <w:numId w:val="1"/>
              </w:numPr>
              <w:rPr>
                <w:rFonts w:ascii="Times New Roman" w:hAnsi="Times New Roman"/>
                <w:sz w:val="24"/>
                <w:szCs w:val="24"/>
                <w:lang w:val="lt-LT" w:eastAsia="lt-LT"/>
              </w:rPr>
            </w:pPr>
            <w:r w:rsidRPr="00EF549D">
              <w:rPr>
                <w:rFonts w:ascii="Times New Roman" w:hAnsi="Times New Roman"/>
                <w:sz w:val="24"/>
                <w:szCs w:val="24"/>
                <w:lang w:val="lt-LT" w:eastAsia="lt-LT"/>
              </w:rPr>
              <w:t xml:space="preserve"> </w:t>
            </w:r>
            <w:r w:rsidRPr="00822059">
              <w:rPr>
                <w:rFonts w:ascii="Times New Roman" w:hAnsi="Times New Roman"/>
                <w:sz w:val="24"/>
                <w:szCs w:val="24"/>
                <w:lang w:val="lt-LT" w:eastAsia="lt-LT"/>
              </w:rPr>
              <w:t>Patvirtinti įstaigos 2019-2021 metų strateginį planą</w:t>
            </w:r>
          </w:p>
        </w:tc>
        <w:tc>
          <w:tcPr>
            <w:tcW w:w="1730" w:type="dxa"/>
            <w:tcBorders>
              <w:top w:val="single" w:sz="4" w:space="0" w:color="auto"/>
              <w:left w:val="single" w:sz="4" w:space="0" w:color="auto"/>
              <w:bottom w:val="single" w:sz="4" w:space="0" w:color="auto"/>
              <w:right w:val="single" w:sz="4" w:space="0" w:color="auto"/>
            </w:tcBorders>
          </w:tcPr>
          <w:p w14:paraId="100A51F0" w14:textId="112E10A1" w:rsidR="00DA4C2F" w:rsidRPr="00DA4C2F" w:rsidRDefault="00822059" w:rsidP="003E6D20">
            <w:pPr>
              <w:rPr>
                <w:rFonts w:ascii="Times New Roman" w:hAnsi="Times New Roman"/>
                <w:sz w:val="24"/>
                <w:szCs w:val="24"/>
                <w:lang w:val="lt-LT" w:eastAsia="lt-LT"/>
              </w:rPr>
            </w:pPr>
            <w:r>
              <w:rPr>
                <w:rFonts w:ascii="Times New Roman" w:hAnsi="Times New Roman"/>
                <w:sz w:val="24"/>
                <w:szCs w:val="24"/>
                <w:lang w:val="lt-LT" w:eastAsia="lt-LT"/>
              </w:rPr>
              <w:t>Pasiekti, kad įstaigos 2019-2021 metų strateginiam planui pritartų įstaigos savininkas</w:t>
            </w:r>
          </w:p>
        </w:tc>
        <w:tc>
          <w:tcPr>
            <w:tcW w:w="2126" w:type="dxa"/>
            <w:tcBorders>
              <w:top w:val="single" w:sz="4" w:space="0" w:color="auto"/>
              <w:left w:val="single" w:sz="4" w:space="0" w:color="auto"/>
              <w:bottom w:val="single" w:sz="4" w:space="0" w:color="auto"/>
              <w:right w:val="single" w:sz="4" w:space="0" w:color="auto"/>
            </w:tcBorders>
          </w:tcPr>
          <w:p w14:paraId="76F61231" w14:textId="55D33133" w:rsidR="00DA4C2F" w:rsidRPr="00DA4C2F" w:rsidRDefault="00822059" w:rsidP="003E6D20">
            <w:pPr>
              <w:rPr>
                <w:rFonts w:ascii="Times New Roman" w:hAnsi="Times New Roman"/>
                <w:sz w:val="24"/>
                <w:szCs w:val="24"/>
                <w:lang w:val="lt-LT" w:eastAsia="lt-LT"/>
              </w:rPr>
            </w:pPr>
            <w:r>
              <w:rPr>
                <w:rFonts w:ascii="Times New Roman" w:hAnsi="Times New Roman"/>
                <w:sz w:val="24"/>
                <w:szCs w:val="24"/>
                <w:lang w:val="lt-LT" w:eastAsia="lt-LT"/>
              </w:rPr>
              <w:t>Patvirtintas įstaigos 2019 – 2021 metų strateginis planas</w:t>
            </w:r>
          </w:p>
        </w:tc>
        <w:tc>
          <w:tcPr>
            <w:tcW w:w="3261" w:type="dxa"/>
            <w:tcBorders>
              <w:top w:val="single" w:sz="4" w:space="0" w:color="auto"/>
              <w:left w:val="single" w:sz="4" w:space="0" w:color="auto"/>
              <w:bottom w:val="single" w:sz="4" w:space="0" w:color="auto"/>
              <w:right w:val="single" w:sz="4" w:space="0" w:color="auto"/>
            </w:tcBorders>
          </w:tcPr>
          <w:p w14:paraId="5924CFDF" w14:textId="176C3511" w:rsidR="00AC1025" w:rsidRPr="00F9072C" w:rsidRDefault="00AC1025" w:rsidP="00A04586">
            <w:pPr>
              <w:rPr>
                <w:rFonts w:ascii="Times New Roman" w:hAnsi="Times New Roman"/>
                <w:sz w:val="24"/>
                <w:szCs w:val="24"/>
                <w:lang w:val="lt-LT" w:eastAsia="lt-LT"/>
              </w:rPr>
            </w:pPr>
            <w:r w:rsidRPr="00F9072C">
              <w:rPr>
                <w:rFonts w:ascii="Times New Roman" w:hAnsi="Times New Roman"/>
                <w:sz w:val="24"/>
                <w:szCs w:val="24"/>
                <w:lang w:val="lt-LT" w:eastAsia="lt-LT"/>
              </w:rPr>
              <w:t>2</w:t>
            </w:r>
            <w:r w:rsidR="00A04586">
              <w:rPr>
                <w:rFonts w:ascii="Times New Roman" w:hAnsi="Times New Roman"/>
                <w:sz w:val="24"/>
                <w:szCs w:val="24"/>
                <w:lang w:val="lt-LT" w:eastAsia="lt-LT"/>
              </w:rPr>
              <w:t>019-2021 metų strateginis planas</w:t>
            </w:r>
            <w:r w:rsidR="00F9072C" w:rsidRPr="00F9072C">
              <w:rPr>
                <w:rFonts w:ascii="Times New Roman" w:hAnsi="Times New Roman"/>
                <w:sz w:val="24"/>
                <w:szCs w:val="24"/>
                <w:lang w:val="lt-LT" w:eastAsia="lt-LT"/>
              </w:rPr>
              <w:t xml:space="preserve"> pateiktas  </w:t>
            </w:r>
            <w:r w:rsidR="00F9072C" w:rsidRPr="00F9072C">
              <w:rPr>
                <w:rFonts w:ascii="Times New Roman" w:hAnsi="Times New Roman"/>
                <w:noProof/>
                <w:sz w:val="24"/>
                <w:szCs w:val="24"/>
              </w:rPr>
              <w:t>Kauno miesto savivaldybės ad</w:t>
            </w:r>
            <w:r w:rsidR="00A04586">
              <w:rPr>
                <w:rFonts w:ascii="Times New Roman" w:hAnsi="Times New Roman"/>
                <w:noProof/>
                <w:sz w:val="24"/>
                <w:szCs w:val="24"/>
              </w:rPr>
              <w:t>ministracijos  Švietimo skyriui. Planui pritarta… Patvirtintas mokyklos direktoriaus įsakymu …..</w:t>
            </w:r>
          </w:p>
        </w:tc>
      </w:tr>
      <w:tr w:rsidR="00DA4C2F" w:rsidRPr="00183624" w14:paraId="6BA1F1C2" w14:textId="77777777" w:rsidTr="00EF549D">
        <w:tc>
          <w:tcPr>
            <w:tcW w:w="2268" w:type="dxa"/>
            <w:tcBorders>
              <w:top w:val="single" w:sz="4" w:space="0" w:color="auto"/>
              <w:left w:val="single" w:sz="4" w:space="0" w:color="auto"/>
              <w:bottom w:val="single" w:sz="4" w:space="0" w:color="auto"/>
              <w:right w:val="single" w:sz="4" w:space="0" w:color="auto"/>
            </w:tcBorders>
            <w:hideMark/>
          </w:tcPr>
          <w:p w14:paraId="73D682FD" w14:textId="02380EF1" w:rsidR="00DA4C2F" w:rsidRPr="00F42056" w:rsidRDefault="00F42056" w:rsidP="00F42056">
            <w:pPr>
              <w:pStyle w:val="ListParagraph"/>
              <w:numPr>
                <w:ilvl w:val="1"/>
                <w:numId w:val="1"/>
              </w:numPr>
              <w:rPr>
                <w:rFonts w:ascii="Times New Roman" w:hAnsi="Times New Roman"/>
                <w:sz w:val="24"/>
                <w:szCs w:val="24"/>
                <w:lang w:val="lt-LT" w:eastAsia="lt-LT"/>
              </w:rPr>
            </w:pPr>
            <w:r>
              <w:rPr>
                <w:rFonts w:ascii="Times New Roman" w:hAnsi="Times New Roman"/>
                <w:sz w:val="24"/>
                <w:szCs w:val="24"/>
                <w:lang w:val="lt-LT" w:eastAsia="lt-LT"/>
              </w:rPr>
              <w:t>Įvesti etatinį mokytojo darbo apmokėjimą, įgyvendinant galiojančius teisės aktus.</w:t>
            </w:r>
          </w:p>
        </w:tc>
        <w:tc>
          <w:tcPr>
            <w:tcW w:w="1730" w:type="dxa"/>
            <w:tcBorders>
              <w:top w:val="single" w:sz="4" w:space="0" w:color="auto"/>
              <w:left w:val="single" w:sz="4" w:space="0" w:color="auto"/>
              <w:bottom w:val="single" w:sz="4" w:space="0" w:color="auto"/>
              <w:right w:val="single" w:sz="4" w:space="0" w:color="auto"/>
            </w:tcBorders>
          </w:tcPr>
          <w:p w14:paraId="076C0672" w14:textId="4DC93136" w:rsidR="00DA4C2F" w:rsidRPr="00DA4C2F" w:rsidRDefault="00822059" w:rsidP="003E6D20">
            <w:pPr>
              <w:rPr>
                <w:rFonts w:ascii="Times New Roman" w:hAnsi="Times New Roman"/>
                <w:sz w:val="24"/>
                <w:szCs w:val="24"/>
                <w:lang w:val="lt-LT" w:eastAsia="lt-LT"/>
              </w:rPr>
            </w:pPr>
            <w:r>
              <w:rPr>
                <w:rFonts w:ascii="Times New Roman" w:hAnsi="Times New Roman"/>
                <w:sz w:val="24"/>
                <w:szCs w:val="24"/>
                <w:lang w:val="lt-LT" w:eastAsia="lt-LT"/>
              </w:rPr>
              <w:t>Pasiekti, kad būtų įgyvendinamas etatinis mokytojų darbo apmokėjimas</w:t>
            </w:r>
          </w:p>
        </w:tc>
        <w:tc>
          <w:tcPr>
            <w:tcW w:w="2126" w:type="dxa"/>
            <w:tcBorders>
              <w:top w:val="single" w:sz="4" w:space="0" w:color="auto"/>
              <w:left w:val="single" w:sz="4" w:space="0" w:color="auto"/>
              <w:bottom w:val="single" w:sz="4" w:space="0" w:color="auto"/>
              <w:right w:val="single" w:sz="4" w:space="0" w:color="auto"/>
            </w:tcBorders>
          </w:tcPr>
          <w:p w14:paraId="563FF17E" w14:textId="07F8FE15" w:rsidR="00DA4C2F" w:rsidRPr="00DA4C2F" w:rsidRDefault="00A04586" w:rsidP="003E6D20">
            <w:pPr>
              <w:rPr>
                <w:rFonts w:ascii="Times New Roman" w:hAnsi="Times New Roman"/>
                <w:sz w:val="24"/>
                <w:szCs w:val="24"/>
                <w:lang w:val="lt-LT" w:eastAsia="lt-LT"/>
              </w:rPr>
            </w:pPr>
            <w:r>
              <w:rPr>
                <w:rFonts w:ascii="Times New Roman" w:hAnsi="Times New Roman"/>
                <w:sz w:val="24"/>
                <w:szCs w:val="24"/>
                <w:lang w:val="lt-LT" w:eastAsia="lt-LT"/>
              </w:rPr>
              <w:t>Įgyvendinamas</w:t>
            </w:r>
            <w:r w:rsidR="00822059">
              <w:rPr>
                <w:rFonts w:ascii="Times New Roman" w:hAnsi="Times New Roman"/>
                <w:sz w:val="24"/>
                <w:szCs w:val="24"/>
                <w:lang w:val="lt-LT" w:eastAsia="lt-LT"/>
              </w:rPr>
              <w:t xml:space="preserve"> etatinis mokytojo darbo apmokėjimas</w:t>
            </w:r>
          </w:p>
        </w:tc>
        <w:tc>
          <w:tcPr>
            <w:tcW w:w="3261" w:type="dxa"/>
            <w:tcBorders>
              <w:top w:val="single" w:sz="4" w:space="0" w:color="auto"/>
              <w:left w:val="single" w:sz="4" w:space="0" w:color="auto"/>
              <w:bottom w:val="single" w:sz="4" w:space="0" w:color="auto"/>
              <w:right w:val="single" w:sz="4" w:space="0" w:color="auto"/>
            </w:tcBorders>
            <w:vAlign w:val="center"/>
          </w:tcPr>
          <w:p w14:paraId="6E2063CF" w14:textId="57A92E01" w:rsidR="00DA4C2F" w:rsidRPr="00DA4C2F" w:rsidRDefault="00183624" w:rsidP="00F9072C">
            <w:pPr>
              <w:rPr>
                <w:rFonts w:ascii="Times New Roman" w:hAnsi="Times New Roman"/>
                <w:sz w:val="24"/>
                <w:szCs w:val="24"/>
                <w:lang w:val="lt-LT" w:eastAsia="lt-LT"/>
              </w:rPr>
            </w:pPr>
            <w:r>
              <w:rPr>
                <w:rFonts w:ascii="Times New Roman" w:hAnsi="Times New Roman"/>
                <w:sz w:val="24"/>
                <w:szCs w:val="24"/>
                <w:lang w:val="lt-LT" w:eastAsia="lt-LT"/>
              </w:rPr>
              <w:t xml:space="preserve">Vadovaujantis galiojančiais teisės aktais mokykloje sėkmingai įvestas mokytojo darbo etatinis apmokėjimas. Mokyklos vadovai susipažino su visais dokumentais reglamentuojančiais etatinį mokytojo darbo apmokėjimą, lankė kvalifikacinius seminarus ir konsultacijas. Kiekvienas mokytojas individualiai buvo supažindintas su etatinio </w:t>
            </w:r>
            <w:r w:rsidR="00F9072C">
              <w:rPr>
                <w:rFonts w:ascii="Times New Roman" w:hAnsi="Times New Roman"/>
                <w:sz w:val="24"/>
                <w:szCs w:val="24"/>
                <w:lang w:val="lt-LT" w:eastAsia="lt-LT"/>
              </w:rPr>
              <w:t>darbo apmokėjimo modeliu. P</w:t>
            </w:r>
            <w:r>
              <w:rPr>
                <w:rFonts w:ascii="Times New Roman" w:hAnsi="Times New Roman"/>
                <w:sz w:val="24"/>
                <w:szCs w:val="24"/>
                <w:lang w:val="lt-LT" w:eastAsia="lt-LT"/>
              </w:rPr>
              <w:t>atvirtinti mokytojų pareigybių aprašai. Parengti ir įteikti įspėjimai mokytojams dėl dar</w:t>
            </w:r>
            <w:r w:rsidR="00F9072C">
              <w:rPr>
                <w:rFonts w:ascii="Times New Roman" w:hAnsi="Times New Roman"/>
                <w:sz w:val="24"/>
                <w:szCs w:val="24"/>
                <w:lang w:val="lt-LT" w:eastAsia="lt-LT"/>
              </w:rPr>
              <w:t>bo sąlygų</w:t>
            </w:r>
            <w:r>
              <w:rPr>
                <w:rFonts w:ascii="Times New Roman" w:hAnsi="Times New Roman"/>
                <w:sz w:val="24"/>
                <w:szCs w:val="24"/>
                <w:lang w:val="lt-LT" w:eastAsia="lt-LT"/>
              </w:rPr>
              <w:t xml:space="preserve"> pakeitimo. Parengta ir patvirtinta mokyklos darbo ir apmokėjimo sistema. Parengta kolektyvinė darbo sutartis. </w:t>
            </w:r>
          </w:p>
        </w:tc>
      </w:tr>
      <w:tr w:rsidR="00DA4C2F" w:rsidRPr="00183624" w14:paraId="0DE44F4C" w14:textId="77777777" w:rsidTr="00D049C1">
        <w:tc>
          <w:tcPr>
            <w:tcW w:w="2268" w:type="dxa"/>
            <w:tcBorders>
              <w:top w:val="single" w:sz="4" w:space="0" w:color="auto"/>
              <w:left w:val="single" w:sz="4" w:space="0" w:color="auto"/>
              <w:bottom w:val="single" w:sz="4" w:space="0" w:color="auto"/>
              <w:right w:val="single" w:sz="4" w:space="0" w:color="auto"/>
            </w:tcBorders>
            <w:hideMark/>
          </w:tcPr>
          <w:p w14:paraId="3EC49F88" w14:textId="22F6FB4A" w:rsidR="00DA4C2F" w:rsidRPr="00F42056" w:rsidRDefault="00F42056" w:rsidP="00F42056">
            <w:pPr>
              <w:pStyle w:val="ListParagraph"/>
              <w:numPr>
                <w:ilvl w:val="1"/>
                <w:numId w:val="1"/>
              </w:numPr>
              <w:rPr>
                <w:rFonts w:ascii="Times New Roman" w:hAnsi="Times New Roman"/>
                <w:sz w:val="24"/>
                <w:szCs w:val="24"/>
                <w:lang w:val="lt-LT" w:eastAsia="lt-LT"/>
              </w:rPr>
            </w:pPr>
            <w:r>
              <w:rPr>
                <w:rFonts w:ascii="Times New Roman" w:hAnsi="Times New Roman"/>
                <w:sz w:val="24"/>
                <w:szCs w:val="24"/>
                <w:lang w:val="lt-LT" w:eastAsia="lt-LT"/>
              </w:rPr>
              <w:t>Užtikrinti patiekto turo ir finansinių išteklių racionalų valdymą</w:t>
            </w:r>
          </w:p>
        </w:tc>
        <w:tc>
          <w:tcPr>
            <w:tcW w:w="1730" w:type="dxa"/>
            <w:tcBorders>
              <w:top w:val="single" w:sz="4" w:space="0" w:color="auto"/>
              <w:left w:val="single" w:sz="4" w:space="0" w:color="auto"/>
              <w:bottom w:val="single" w:sz="4" w:space="0" w:color="auto"/>
              <w:right w:val="single" w:sz="4" w:space="0" w:color="auto"/>
            </w:tcBorders>
          </w:tcPr>
          <w:p w14:paraId="1828E838" w14:textId="7A4C9904" w:rsidR="00DA4C2F" w:rsidRPr="00DA4C2F" w:rsidRDefault="00822059" w:rsidP="003E6D20">
            <w:pPr>
              <w:rPr>
                <w:rFonts w:ascii="Times New Roman" w:hAnsi="Times New Roman"/>
                <w:sz w:val="24"/>
                <w:szCs w:val="24"/>
                <w:lang w:val="lt-LT" w:eastAsia="lt-LT"/>
              </w:rPr>
            </w:pPr>
            <w:r>
              <w:rPr>
                <w:rFonts w:ascii="Times New Roman" w:hAnsi="Times New Roman"/>
                <w:sz w:val="24"/>
                <w:szCs w:val="24"/>
                <w:lang w:val="lt-LT" w:eastAsia="lt-LT"/>
              </w:rPr>
              <w:t>Gera vidaus darbo ir finansų būklės kontrolė</w:t>
            </w:r>
          </w:p>
        </w:tc>
        <w:tc>
          <w:tcPr>
            <w:tcW w:w="2126" w:type="dxa"/>
            <w:tcBorders>
              <w:top w:val="single" w:sz="4" w:space="0" w:color="auto"/>
              <w:left w:val="single" w:sz="4" w:space="0" w:color="auto"/>
              <w:bottom w:val="single" w:sz="4" w:space="0" w:color="auto"/>
              <w:right w:val="single" w:sz="4" w:space="0" w:color="auto"/>
            </w:tcBorders>
          </w:tcPr>
          <w:p w14:paraId="74616E94" w14:textId="3C242D3D" w:rsidR="00DA4C2F" w:rsidRPr="00DA4C2F" w:rsidRDefault="00822059" w:rsidP="00BF1A78">
            <w:pPr>
              <w:rPr>
                <w:rFonts w:ascii="Times New Roman" w:hAnsi="Times New Roman"/>
                <w:sz w:val="24"/>
                <w:szCs w:val="24"/>
                <w:lang w:val="lt-LT" w:eastAsia="lt-LT"/>
              </w:rPr>
            </w:pPr>
            <w:r>
              <w:rPr>
                <w:rFonts w:ascii="Times New Roman" w:hAnsi="Times New Roman"/>
                <w:sz w:val="24"/>
                <w:szCs w:val="24"/>
                <w:lang w:val="lt-LT" w:eastAsia="lt-LT"/>
              </w:rPr>
              <w:t xml:space="preserve">Finansų būklės </w:t>
            </w:r>
            <w:r w:rsidR="00BF1A78">
              <w:rPr>
                <w:rFonts w:ascii="Times New Roman" w:hAnsi="Times New Roman"/>
                <w:sz w:val="24"/>
                <w:szCs w:val="24"/>
                <w:lang w:val="lt-LT" w:eastAsia="lt-LT"/>
              </w:rPr>
              <w:t>kontrolės vertinimas savivaldybės taryboje, vidaus darbo kontrolės vertinimas įstaigą kontroliuojančių institucijų dokumentuose.</w:t>
            </w:r>
          </w:p>
        </w:tc>
        <w:tc>
          <w:tcPr>
            <w:tcW w:w="3261" w:type="dxa"/>
            <w:tcBorders>
              <w:top w:val="single" w:sz="4" w:space="0" w:color="auto"/>
              <w:left w:val="single" w:sz="4" w:space="0" w:color="auto"/>
              <w:bottom w:val="single" w:sz="4" w:space="0" w:color="auto"/>
              <w:right w:val="single" w:sz="4" w:space="0" w:color="auto"/>
            </w:tcBorders>
          </w:tcPr>
          <w:p w14:paraId="58DC137C" w14:textId="4AD9160D" w:rsidR="00DA4C2F" w:rsidRPr="00DA4C2F" w:rsidRDefault="00183624" w:rsidP="003E6D20">
            <w:pPr>
              <w:rPr>
                <w:rFonts w:ascii="Times New Roman" w:hAnsi="Times New Roman"/>
                <w:sz w:val="24"/>
                <w:szCs w:val="24"/>
                <w:lang w:val="lt-LT" w:eastAsia="lt-LT"/>
              </w:rPr>
            </w:pPr>
            <w:r>
              <w:rPr>
                <w:rFonts w:ascii="Times New Roman" w:hAnsi="Times New Roman"/>
                <w:sz w:val="24"/>
                <w:szCs w:val="24"/>
                <w:lang w:val="lt-LT" w:eastAsia="lt-LT"/>
              </w:rPr>
              <w:t>Įstaigos 2017 m. finansų kontrolės ataskaita įvertinta patenkinamai.</w:t>
            </w:r>
          </w:p>
        </w:tc>
      </w:tr>
    </w:tbl>
    <w:p w14:paraId="40B4CDD2" w14:textId="0FBBF787" w:rsidR="00DA4C2F" w:rsidRDefault="00DA4C2F" w:rsidP="00DA4C2F">
      <w:pPr>
        <w:jc w:val="center"/>
        <w:rPr>
          <w:rFonts w:ascii="Times New Roman" w:hAnsi="Times New Roman"/>
          <w:lang w:val="lt-LT" w:eastAsia="lt-LT"/>
        </w:rPr>
      </w:pPr>
    </w:p>
    <w:p w14:paraId="3913B4AF" w14:textId="77777777" w:rsidR="00FB3A41" w:rsidRPr="00BA06A9" w:rsidRDefault="00FB3A41" w:rsidP="00DA4C2F">
      <w:pPr>
        <w:jc w:val="center"/>
        <w:rPr>
          <w:rFonts w:ascii="Times New Roman" w:hAnsi="Times New Roman"/>
          <w:lang w:val="lt-LT" w:eastAsia="lt-LT"/>
        </w:rPr>
      </w:pPr>
    </w:p>
    <w:p w14:paraId="7348D4CB" w14:textId="77777777" w:rsidR="00DA4C2F" w:rsidRPr="00DA4C2F" w:rsidRDefault="00DA4C2F" w:rsidP="00DA4C2F">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2.</w:t>
      </w:r>
      <w:r w:rsidRPr="00DA4C2F">
        <w:rPr>
          <w:rFonts w:ascii="Times New Roman" w:hAnsi="Times New Roman"/>
          <w:b/>
          <w:sz w:val="24"/>
          <w:szCs w:val="24"/>
          <w:lang w:val="lt-LT"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DA4C2F" w:rsidRPr="00183624" w14:paraId="16F54546" w14:textId="77777777" w:rsidTr="003E6D20">
        <w:tc>
          <w:tcPr>
            <w:tcW w:w="4423" w:type="dxa"/>
            <w:tcBorders>
              <w:top w:val="single" w:sz="4" w:space="0" w:color="auto"/>
              <w:left w:val="single" w:sz="4" w:space="0" w:color="auto"/>
              <w:bottom w:val="single" w:sz="4" w:space="0" w:color="auto"/>
              <w:right w:val="single" w:sz="4" w:space="0" w:color="auto"/>
            </w:tcBorders>
            <w:vAlign w:val="center"/>
            <w:hideMark/>
          </w:tcPr>
          <w:p w14:paraId="4C1851FA"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C0DC2C1"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 xml:space="preserve">Priežastys, rizikos </w:t>
            </w:r>
          </w:p>
        </w:tc>
      </w:tr>
      <w:tr w:rsidR="00DA4C2F" w:rsidRPr="00A04586" w14:paraId="733459C2" w14:textId="77777777" w:rsidTr="003E6D20">
        <w:tc>
          <w:tcPr>
            <w:tcW w:w="4423" w:type="dxa"/>
            <w:tcBorders>
              <w:top w:val="single" w:sz="4" w:space="0" w:color="auto"/>
              <w:left w:val="single" w:sz="4" w:space="0" w:color="auto"/>
              <w:bottom w:val="single" w:sz="4" w:space="0" w:color="auto"/>
              <w:right w:val="single" w:sz="4" w:space="0" w:color="auto"/>
            </w:tcBorders>
            <w:hideMark/>
          </w:tcPr>
          <w:p w14:paraId="5A6F5C21" w14:textId="3E9D3C19" w:rsidR="00DA4C2F" w:rsidRPr="00E55261" w:rsidRDefault="00DA4C2F" w:rsidP="00A04586">
            <w:pPr>
              <w:tabs>
                <w:tab w:val="left" w:pos="484"/>
              </w:tabs>
              <w:jc w:val="both"/>
              <w:rPr>
                <w:rFonts w:ascii="Times New Roman" w:hAnsi="Times New Roman"/>
                <w:sz w:val="24"/>
                <w:szCs w:val="24"/>
                <w:lang w:val="lt-LT"/>
              </w:rPr>
            </w:pPr>
            <w:r w:rsidRPr="00E55261">
              <w:rPr>
                <w:rFonts w:ascii="Times New Roman" w:hAnsi="Times New Roman"/>
                <w:sz w:val="24"/>
                <w:szCs w:val="24"/>
                <w:lang w:val="lt-LT" w:eastAsia="lt-LT"/>
              </w:rPr>
              <w:t>2.1.</w:t>
            </w:r>
            <w:r w:rsidR="00F9072C">
              <w:rPr>
                <w:rFonts w:ascii="Times New Roman" w:hAnsi="Times New Roman"/>
                <w:sz w:val="24"/>
                <w:szCs w:val="24"/>
                <w:lang w:val="lt-LT" w:eastAsia="lt-LT"/>
              </w:rPr>
              <w:t xml:space="preserve"> </w:t>
            </w:r>
            <w:r w:rsidR="00A04586">
              <w:rPr>
                <w:rFonts w:ascii="Times New Roman" w:hAnsi="Times New Roman"/>
                <w:sz w:val="24"/>
                <w:szCs w:val="24"/>
                <w:lang w:val="lt-LT" w:eastAsia="lt-LT"/>
              </w:rPr>
              <w:t>2018 m. veiklos plano 1 tikslo  „</w:t>
            </w:r>
            <w:r w:rsidR="00F9072C">
              <w:rPr>
                <w:rFonts w:ascii="Times New Roman" w:hAnsi="Times New Roman"/>
                <w:sz w:val="24"/>
                <w:szCs w:val="24"/>
                <w:lang w:val="lt-LT"/>
              </w:rPr>
              <w:t>A</w:t>
            </w:r>
            <w:r w:rsidR="00E55261" w:rsidRPr="00E55261">
              <w:rPr>
                <w:rFonts w:ascii="Times New Roman" w:hAnsi="Times New Roman"/>
                <w:sz w:val="24"/>
                <w:szCs w:val="24"/>
                <w:lang w:val="lt-LT"/>
              </w:rPr>
              <w:t>tskleisti individualius mokinių gebėjimus ir bendrąsias kompetencijas per integruotą ugdymo veiklą.</w:t>
            </w:r>
            <w:r w:rsidR="00A04586">
              <w:rPr>
                <w:rFonts w:ascii="Times New Roman" w:hAnsi="Times New Roman"/>
                <w:sz w:val="24"/>
                <w:szCs w:val="24"/>
                <w:lang w:val="lt-LT"/>
              </w:rPr>
              <w:t>“ 5-7 klasių mokinių grupinių pamokų lankomumo išvados</w:t>
            </w:r>
          </w:p>
        </w:tc>
        <w:tc>
          <w:tcPr>
            <w:tcW w:w="4962" w:type="dxa"/>
            <w:tcBorders>
              <w:top w:val="single" w:sz="4" w:space="0" w:color="auto"/>
              <w:left w:val="single" w:sz="4" w:space="0" w:color="auto"/>
              <w:bottom w:val="single" w:sz="4" w:space="0" w:color="auto"/>
              <w:right w:val="single" w:sz="4" w:space="0" w:color="auto"/>
            </w:tcBorders>
          </w:tcPr>
          <w:p w14:paraId="7D2E45B0" w14:textId="4FD02DC5" w:rsidR="00DA4C2F" w:rsidRPr="00E55261" w:rsidRDefault="009F6CAA" w:rsidP="00A04586">
            <w:pPr>
              <w:jc w:val="both"/>
              <w:rPr>
                <w:rFonts w:ascii="Times New Roman" w:hAnsi="Times New Roman"/>
                <w:sz w:val="24"/>
                <w:szCs w:val="24"/>
                <w:lang w:val="lt-LT" w:eastAsia="lt-LT"/>
              </w:rPr>
            </w:pPr>
            <w:r>
              <w:rPr>
                <w:rFonts w:ascii="Times New Roman" w:hAnsi="Times New Roman"/>
                <w:sz w:val="24"/>
                <w:szCs w:val="24"/>
                <w:lang w:val="lt-LT"/>
              </w:rPr>
              <w:t xml:space="preserve">Planuotas minimalus grupinių pamokų </w:t>
            </w:r>
            <w:r w:rsidR="00A04586">
              <w:rPr>
                <w:rFonts w:ascii="Times New Roman" w:hAnsi="Times New Roman"/>
                <w:sz w:val="24"/>
                <w:szCs w:val="24"/>
                <w:lang w:val="lt-LT"/>
              </w:rPr>
              <w:t xml:space="preserve">5 – 7 kl. </w:t>
            </w:r>
            <w:r>
              <w:rPr>
                <w:rFonts w:ascii="Times New Roman" w:hAnsi="Times New Roman"/>
                <w:sz w:val="24"/>
                <w:szCs w:val="24"/>
                <w:lang w:val="lt-LT"/>
              </w:rPr>
              <w:t>lankomumo minimalus rezultatas 85</w:t>
            </w:r>
            <w:r w:rsidRPr="00E55261">
              <w:rPr>
                <w:rFonts w:ascii="Times New Roman" w:hAnsi="Times New Roman"/>
                <w:sz w:val="24"/>
                <w:szCs w:val="24"/>
                <w:lang w:val="lt-LT"/>
              </w:rPr>
              <w:t xml:space="preserve"> </w:t>
            </w:r>
            <w:r>
              <w:rPr>
                <w:rFonts w:ascii="Times New Roman" w:hAnsi="Times New Roman"/>
                <w:sz w:val="24"/>
                <w:szCs w:val="24"/>
                <w:lang w:val="lt-LT"/>
              </w:rPr>
              <w:t>% nepasiektas.</w:t>
            </w:r>
            <w:r w:rsidRPr="00E55261">
              <w:rPr>
                <w:rFonts w:ascii="Times New Roman" w:hAnsi="Times New Roman"/>
                <w:sz w:val="24"/>
                <w:szCs w:val="24"/>
                <w:lang w:val="lt-LT"/>
              </w:rPr>
              <w:t xml:space="preserve"> </w:t>
            </w:r>
            <w:r w:rsidR="00A04586">
              <w:rPr>
                <w:rFonts w:ascii="Times New Roman" w:hAnsi="Times New Roman"/>
                <w:sz w:val="24"/>
                <w:szCs w:val="24"/>
                <w:lang w:val="lt-LT"/>
              </w:rPr>
              <w:t xml:space="preserve">Pasiektas 82 </w:t>
            </w:r>
            <w:r w:rsidR="00A04586">
              <w:rPr>
                <w:rFonts w:ascii="Times New Roman" w:hAnsi="Times New Roman"/>
                <w:sz w:val="24"/>
                <w:szCs w:val="24"/>
                <w:lang w:val="lt-LT"/>
              </w:rPr>
              <w:t>%</w:t>
            </w:r>
            <w:r w:rsidR="00A04586">
              <w:rPr>
                <w:rFonts w:ascii="Times New Roman" w:hAnsi="Times New Roman"/>
                <w:sz w:val="24"/>
                <w:szCs w:val="24"/>
                <w:lang w:val="lt-LT"/>
              </w:rPr>
              <w:t xml:space="preserve"> rezultatas.                   </w:t>
            </w:r>
            <w:r>
              <w:rPr>
                <w:rFonts w:ascii="Times New Roman" w:hAnsi="Times New Roman"/>
                <w:sz w:val="24"/>
                <w:szCs w:val="24"/>
                <w:lang w:val="lt-LT"/>
              </w:rPr>
              <w:t xml:space="preserve"> </w:t>
            </w:r>
            <w:r w:rsidR="00A04586">
              <w:rPr>
                <w:rFonts w:ascii="Times New Roman" w:hAnsi="Times New Roman"/>
                <w:sz w:val="24"/>
                <w:szCs w:val="24"/>
                <w:lang w:val="lt-LT"/>
              </w:rPr>
              <w:t>Priežastys</w:t>
            </w:r>
            <w:r w:rsidR="00FB3A41">
              <w:rPr>
                <w:rFonts w:ascii="Times New Roman" w:hAnsi="Times New Roman"/>
                <w:sz w:val="24"/>
                <w:szCs w:val="24"/>
                <w:lang w:val="lt-LT"/>
              </w:rPr>
              <w:t xml:space="preserve"> m</w:t>
            </w:r>
            <w:r w:rsidR="00E55261" w:rsidRPr="00E55261">
              <w:rPr>
                <w:rFonts w:ascii="Times New Roman" w:hAnsi="Times New Roman"/>
                <w:sz w:val="24"/>
                <w:szCs w:val="24"/>
                <w:lang w:val="lt-LT"/>
              </w:rPr>
              <w:t>okinių</w:t>
            </w:r>
            <w:bookmarkStart w:id="0" w:name="_GoBack"/>
            <w:bookmarkEnd w:id="0"/>
            <w:r w:rsidR="00E55261" w:rsidRPr="00E55261">
              <w:rPr>
                <w:rFonts w:ascii="Times New Roman" w:hAnsi="Times New Roman"/>
                <w:sz w:val="24"/>
                <w:szCs w:val="24"/>
                <w:lang w:val="lt-LT"/>
              </w:rPr>
              <w:t xml:space="preserve"> sergamumas, užimtumas bendrojo lavinimo mokyklose.</w:t>
            </w:r>
            <w:r w:rsidR="00FB3A41">
              <w:rPr>
                <w:rFonts w:ascii="Times New Roman" w:hAnsi="Times New Roman"/>
                <w:sz w:val="24"/>
                <w:szCs w:val="24"/>
                <w:lang w:val="lt-LT"/>
              </w:rPr>
              <w:t xml:space="preserve"> </w:t>
            </w:r>
            <w:r w:rsidR="00A04586">
              <w:rPr>
                <w:rFonts w:ascii="Times New Roman" w:hAnsi="Times New Roman"/>
                <w:sz w:val="24"/>
                <w:szCs w:val="24"/>
                <w:lang w:val="lt-LT"/>
              </w:rPr>
              <w:t xml:space="preserve"> Planuotas tikslas įgyvendintas iš dalies.</w:t>
            </w:r>
          </w:p>
        </w:tc>
      </w:tr>
      <w:tr w:rsidR="00F9072C" w:rsidRPr="00FB3A41" w14:paraId="18B7CFC9" w14:textId="77777777" w:rsidTr="003E6D20">
        <w:tc>
          <w:tcPr>
            <w:tcW w:w="4423" w:type="dxa"/>
            <w:tcBorders>
              <w:top w:val="single" w:sz="4" w:space="0" w:color="auto"/>
              <w:left w:val="single" w:sz="4" w:space="0" w:color="auto"/>
              <w:bottom w:val="single" w:sz="4" w:space="0" w:color="auto"/>
              <w:right w:val="single" w:sz="4" w:space="0" w:color="auto"/>
            </w:tcBorders>
          </w:tcPr>
          <w:p w14:paraId="5C8B7D68" w14:textId="3FFE07E4" w:rsidR="00F9072C" w:rsidRPr="00E55261" w:rsidRDefault="00FB3A41" w:rsidP="00FB3A41">
            <w:pPr>
              <w:tabs>
                <w:tab w:val="left" w:pos="484"/>
              </w:tabs>
              <w:jc w:val="both"/>
              <w:rPr>
                <w:rFonts w:ascii="Times New Roman" w:hAnsi="Times New Roman"/>
                <w:sz w:val="24"/>
                <w:szCs w:val="24"/>
                <w:lang w:val="lt-LT" w:eastAsia="lt-LT"/>
              </w:rPr>
            </w:pPr>
            <w:r>
              <w:rPr>
                <w:rFonts w:ascii="Times New Roman" w:hAnsi="Times New Roman"/>
                <w:sz w:val="24"/>
                <w:szCs w:val="24"/>
                <w:lang w:val="lt-LT" w:eastAsia="lt-LT"/>
              </w:rPr>
              <w:t>2.2.</w:t>
            </w:r>
            <w:r w:rsidRPr="00E55261">
              <w:rPr>
                <w:rFonts w:ascii="Times New Roman" w:hAnsi="Times New Roman"/>
                <w:sz w:val="24"/>
                <w:szCs w:val="24"/>
                <w:lang w:val="lt-LT"/>
              </w:rPr>
              <w:t xml:space="preserve"> Neįvyko 5-7 kl. mokinių, jų tėvų bei mokytojų projektinė menų diena „Kuriu pats“. </w:t>
            </w:r>
          </w:p>
        </w:tc>
        <w:tc>
          <w:tcPr>
            <w:tcW w:w="4962" w:type="dxa"/>
            <w:tcBorders>
              <w:top w:val="single" w:sz="4" w:space="0" w:color="auto"/>
              <w:left w:val="single" w:sz="4" w:space="0" w:color="auto"/>
              <w:bottom w:val="single" w:sz="4" w:space="0" w:color="auto"/>
              <w:right w:val="single" w:sz="4" w:space="0" w:color="auto"/>
            </w:tcBorders>
          </w:tcPr>
          <w:p w14:paraId="6E56F311" w14:textId="3AB1A140" w:rsidR="00F9072C" w:rsidRPr="00E55261" w:rsidRDefault="00FB3A41" w:rsidP="001D05A7">
            <w:pPr>
              <w:jc w:val="both"/>
              <w:rPr>
                <w:rFonts w:ascii="Times New Roman" w:hAnsi="Times New Roman"/>
                <w:sz w:val="24"/>
                <w:szCs w:val="24"/>
                <w:lang w:val="lt-LT"/>
              </w:rPr>
            </w:pPr>
            <w:r>
              <w:rPr>
                <w:rFonts w:ascii="Times New Roman" w:hAnsi="Times New Roman"/>
                <w:sz w:val="24"/>
                <w:szCs w:val="24"/>
                <w:lang w:val="lt-LT"/>
              </w:rPr>
              <w:t xml:space="preserve">Priemonė neįvykdyta dėl organizacinių priežasčių. </w:t>
            </w:r>
            <w:r w:rsidRPr="00E55261">
              <w:rPr>
                <w:rFonts w:ascii="Times New Roman" w:hAnsi="Times New Roman"/>
                <w:sz w:val="24"/>
                <w:szCs w:val="24"/>
                <w:lang w:val="lt-LT"/>
              </w:rPr>
              <w:t xml:space="preserve">Priemonė perkelta įgyvendinti </w:t>
            </w:r>
            <w:r>
              <w:rPr>
                <w:rFonts w:ascii="Times New Roman" w:hAnsi="Times New Roman"/>
                <w:sz w:val="24"/>
                <w:szCs w:val="24"/>
                <w:lang w:val="lt-LT"/>
              </w:rPr>
              <w:t xml:space="preserve">        </w:t>
            </w:r>
            <w:r w:rsidRPr="00E55261">
              <w:rPr>
                <w:rFonts w:ascii="Times New Roman" w:hAnsi="Times New Roman"/>
                <w:sz w:val="24"/>
                <w:szCs w:val="24"/>
                <w:lang w:val="lt-LT"/>
              </w:rPr>
              <w:t>2019 m.</w:t>
            </w:r>
          </w:p>
        </w:tc>
      </w:tr>
    </w:tbl>
    <w:p w14:paraId="23EFA56B" w14:textId="77777777" w:rsidR="00DA4C2F" w:rsidRPr="00BA06A9" w:rsidRDefault="00DA4C2F" w:rsidP="00DA4C2F">
      <w:pPr>
        <w:rPr>
          <w:rFonts w:ascii="Times New Roman" w:hAnsi="Times New Roman"/>
          <w:lang w:val="lt-LT"/>
        </w:rPr>
      </w:pPr>
    </w:p>
    <w:p w14:paraId="3BA9BF7B" w14:textId="77777777" w:rsidR="00DA4C2F" w:rsidRPr="00DA4C2F" w:rsidRDefault="00DA4C2F" w:rsidP="00DA4C2F">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t>3.</w:t>
      </w:r>
      <w:r w:rsidRPr="00DA4C2F">
        <w:rPr>
          <w:rFonts w:ascii="Times New Roman" w:hAnsi="Times New Roman"/>
          <w:b/>
          <w:sz w:val="24"/>
          <w:szCs w:val="24"/>
          <w:lang w:val="lt-LT" w:eastAsia="lt-LT"/>
        </w:rPr>
        <w:tab/>
        <w:t>Užduotys ar veiklos, kurios nebuvo planuotos ir nustatytos, bet įvykdytos</w:t>
      </w:r>
    </w:p>
    <w:p w14:paraId="7A23A1B4" w14:textId="77777777" w:rsidR="00DA4C2F" w:rsidRPr="00A4504C" w:rsidRDefault="00DA4C2F" w:rsidP="00DA4C2F">
      <w:pPr>
        <w:tabs>
          <w:tab w:val="left" w:pos="284"/>
        </w:tabs>
        <w:jc w:val="both"/>
        <w:rPr>
          <w:rFonts w:ascii="Times New Roman" w:hAnsi="Times New Roman"/>
          <w:lang w:val="lt-LT" w:eastAsia="lt-LT"/>
        </w:rPr>
      </w:pPr>
      <w:r w:rsidRPr="00A4504C">
        <w:rPr>
          <w:rFonts w:ascii="Times New Roman" w:hAnsi="Times New Roman"/>
          <w:lang w:val="lt-LT"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DA4C2F" w:rsidRPr="00DA4C2F" w14:paraId="0E481A87" w14:textId="77777777" w:rsidTr="003E6D20">
        <w:tc>
          <w:tcPr>
            <w:tcW w:w="5274" w:type="dxa"/>
            <w:tcBorders>
              <w:top w:val="single" w:sz="4" w:space="0" w:color="auto"/>
              <w:left w:val="single" w:sz="4" w:space="0" w:color="auto"/>
              <w:bottom w:val="single" w:sz="4" w:space="0" w:color="auto"/>
              <w:right w:val="single" w:sz="4" w:space="0" w:color="auto"/>
            </w:tcBorders>
            <w:vAlign w:val="center"/>
            <w:hideMark/>
          </w:tcPr>
          <w:p w14:paraId="43FF764B"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A69F77C"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Poveikis švietimo įstaigos veiklai</w:t>
            </w:r>
          </w:p>
        </w:tc>
      </w:tr>
      <w:tr w:rsidR="00DA4C2F" w:rsidRPr="00A04586" w14:paraId="044C2B78" w14:textId="77777777" w:rsidTr="003E6D20">
        <w:tc>
          <w:tcPr>
            <w:tcW w:w="5274" w:type="dxa"/>
            <w:tcBorders>
              <w:top w:val="single" w:sz="4" w:space="0" w:color="auto"/>
              <w:left w:val="single" w:sz="4" w:space="0" w:color="auto"/>
              <w:bottom w:val="single" w:sz="4" w:space="0" w:color="auto"/>
              <w:right w:val="single" w:sz="4" w:space="0" w:color="auto"/>
            </w:tcBorders>
            <w:hideMark/>
          </w:tcPr>
          <w:p w14:paraId="50F9F1CF" w14:textId="77777777" w:rsidR="00F9072C" w:rsidRDefault="00DA4C2F" w:rsidP="003E6D20">
            <w:pPr>
              <w:rPr>
                <w:rFonts w:ascii="Times New Roman" w:hAnsi="Times New Roman"/>
                <w:sz w:val="24"/>
                <w:szCs w:val="24"/>
                <w:lang w:val="lt-LT" w:eastAsia="lt-LT"/>
              </w:rPr>
            </w:pPr>
            <w:r w:rsidRPr="00DA4C2F">
              <w:rPr>
                <w:rFonts w:ascii="Times New Roman" w:hAnsi="Times New Roman"/>
                <w:sz w:val="24"/>
                <w:szCs w:val="24"/>
                <w:lang w:val="lt-LT" w:eastAsia="lt-LT"/>
              </w:rPr>
              <w:t>3.1.</w:t>
            </w:r>
            <w:r w:rsidR="00857F4E">
              <w:rPr>
                <w:rFonts w:ascii="Times New Roman" w:hAnsi="Times New Roman"/>
                <w:sz w:val="24"/>
                <w:szCs w:val="24"/>
                <w:lang w:val="lt-LT" w:eastAsia="lt-LT"/>
              </w:rPr>
              <w:t xml:space="preserve"> </w:t>
            </w:r>
            <w:r w:rsidR="002C6D8B">
              <w:rPr>
                <w:rFonts w:ascii="Times New Roman" w:hAnsi="Times New Roman"/>
                <w:sz w:val="24"/>
                <w:szCs w:val="24"/>
                <w:lang w:val="lt-LT" w:eastAsia="lt-LT"/>
              </w:rPr>
              <w:t>Instrumentų bazės atnaujinimas . Lauktas maksimalus rezultatas 2 pianinai, akordeonas, kanklės, akordeonas, kanklės.</w:t>
            </w:r>
          </w:p>
          <w:p w14:paraId="7F2E75A5" w14:textId="148FC484" w:rsidR="00DA4C2F" w:rsidRPr="00DA4C2F" w:rsidRDefault="002C6D8B" w:rsidP="003E6D20">
            <w:pPr>
              <w:rPr>
                <w:rFonts w:ascii="Times New Roman" w:hAnsi="Times New Roman"/>
                <w:sz w:val="24"/>
                <w:szCs w:val="24"/>
                <w:lang w:val="lt-LT" w:eastAsia="lt-LT"/>
              </w:rPr>
            </w:pPr>
            <w:r>
              <w:rPr>
                <w:rFonts w:ascii="Times New Roman" w:hAnsi="Times New Roman"/>
                <w:sz w:val="24"/>
                <w:szCs w:val="24"/>
                <w:lang w:val="lt-LT" w:eastAsia="lt-LT"/>
              </w:rPr>
              <w:t>Į</w:t>
            </w:r>
            <w:r w:rsidR="00F9072C">
              <w:rPr>
                <w:rFonts w:ascii="Times New Roman" w:hAnsi="Times New Roman"/>
                <w:sz w:val="24"/>
                <w:szCs w:val="24"/>
                <w:lang w:val="lt-LT" w:eastAsia="lt-LT"/>
              </w:rPr>
              <w:t>sigyti</w:t>
            </w:r>
            <w:r>
              <w:rPr>
                <w:rFonts w:ascii="Times New Roman" w:hAnsi="Times New Roman"/>
                <w:sz w:val="24"/>
                <w:szCs w:val="24"/>
                <w:lang w:val="lt-LT" w:eastAsia="lt-LT"/>
              </w:rPr>
              <w:t xml:space="preserve">  4 kokybiški pianinai, 3 akordeonai, kanklės, fleita, birbynė, 2 elektroniniai pianinai, gitara.</w:t>
            </w:r>
          </w:p>
        </w:tc>
        <w:tc>
          <w:tcPr>
            <w:tcW w:w="4111" w:type="dxa"/>
            <w:tcBorders>
              <w:top w:val="single" w:sz="4" w:space="0" w:color="auto"/>
              <w:left w:val="single" w:sz="4" w:space="0" w:color="auto"/>
              <w:bottom w:val="single" w:sz="4" w:space="0" w:color="auto"/>
              <w:right w:val="single" w:sz="4" w:space="0" w:color="auto"/>
            </w:tcBorders>
          </w:tcPr>
          <w:p w14:paraId="34643B85" w14:textId="6208477F" w:rsidR="00DA4C2F" w:rsidRPr="00DA4C2F" w:rsidRDefault="002C6D8B" w:rsidP="00183624">
            <w:pPr>
              <w:rPr>
                <w:rFonts w:ascii="Times New Roman" w:hAnsi="Times New Roman"/>
                <w:sz w:val="24"/>
                <w:szCs w:val="24"/>
                <w:lang w:val="lt-LT" w:eastAsia="lt-LT"/>
              </w:rPr>
            </w:pPr>
            <w:r>
              <w:rPr>
                <w:rFonts w:ascii="Times New Roman" w:hAnsi="Times New Roman"/>
                <w:sz w:val="24"/>
                <w:szCs w:val="24"/>
                <w:lang w:val="lt-LT" w:eastAsia="lt-LT"/>
              </w:rPr>
              <w:t>Įsigyti nauji instrumentai įtakos mokinių</w:t>
            </w:r>
            <w:r w:rsidR="00F9072C">
              <w:rPr>
                <w:rFonts w:ascii="Times New Roman" w:hAnsi="Times New Roman"/>
                <w:sz w:val="24"/>
                <w:szCs w:val="24"/>
                <w:lang w:val="lt-LT" w:eastAsia="lt-LT"/>
              </w:rPr>
              <w:t xml:space="preserve"> kokybišką ugdymo procesą</w:t>
            </w:r>
            <w:r>
              <w:rPr>
                <w:rFonts w:ascii="Times New Roman" w:hAnsi="Times New Roman"/>
                <w:sz w:val="24"/>
                <w:szCs w:val="24"/>
                <w:lang w:val="lt-LT" w:eastAsia="lt-LT"/>
              </w:rPr>
              <w:t>, bei praplės galimybes muzikuoti ansambliuose</w:t>
            </w:r>
            <w:r w:rsidR="00F9072C">
              <w:rPr>
                <w:rFonts w:ascii="Times New Roman" w:hAnsi="Times New Roman"/>
                <w:sz w:val="24"/>
                <w:szCs w:val="24"/>
                <w:lang w:val="lt-LT" w:eastAsia="lt-LT"/>
              </w:rPr>
              <w:t>, pasiekiant ankstesnį ugdymo (</w:t>
            </w:r>
            <w:proofErr w:type="spellStart"/>
            <w:r w:rsidR="00F9072C">
              <w:rPr>
                <w:rFonts w:ascii="Times New Roman" w:hAnsi="Times New Roman"/>
                <w:sz w:val="24"/>
                <w:szCs w:val="24"/>
                <w:lang w:val="lt-LT" w:eastAsia="lt-LT"/>
              </w:rPr>
              <w:t>si</w:t>
            </w:r>
            <w:proofErr w:type="spellEnd"/>
            <w:r w:rsidR="00F9072C">
              <w:rPr>
                <w:rFonts w:ascii="Times New Roman" w:hAnsi="Times New Roman"/>
                <w:sz w:val="24"/>
                <w:szCs w:val="24"/>
                <w:lang w:val="lt-LT" w:eastAsia="lt-LT"/>
              </w:rPr>
              <w:t>) rezultatą.</w:t>
            </w:r>
          </w:p>
        </w:tc>
      </w:tr>
    </w:tbl>
    <w:p w14:paraId="1795624C" w14:textId="77777777" w:rsidR="00DA4C2F" w:rsidRPr="00BA06A9" w:rsidRDefault="00DA4C2F" w:rsidP="00DA4C2F">
      <w:pPr>
        <w:rPr>
          <w:rFonts w:ascii="Times New Roman" w:hAnsi="Times New Roman"/>
          <w:lang w:val="lt-LT"/>
        </w:rPr>
      </w:pPr>
    </w:p>
    <w:p w14:paraId="58E8C1A5" w14:textId="64F2FFB1" w:rsidR="00DA4C2F" w:rsidRPr="00DA4C2F" w:rsidRDefault="00DA4C2F" w:rsidP="00DA4C2F">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4. Pakoreguot</w:t>
      </w:r>
      <w:r w:rsidR="006D6E38">
        <w:rPr>
          <w:rFonts w:ascii="Times New Roman" w:hAnsi="Times New Roman"/>
          <w:b/>
          <w:sz w:val="24"/>
          <w:szCs w:val="24"/>
          <w:lang w:val="lt-LT" w:eastAsia="lt-LT"/>
        </w:rPr>
        <w:t>ų</w:t>
      </w:r>
      <w:r w:rsidRPr="00DA4C2F">
        <w:rPr>
          <w:rFonts w:ascii="Times New Roman" w:hAnsi="Times New Roman"/>
          <w:b/>
          <w:sz w:val="24"/>
          <w:szCs w:val="24"/>
          <w:lang w:val="lt-LT" w:eastAsia="lt-LT"/>
        </w:rPr>
        <w:t xml:space="preserve"> </w:t>
      </w:r>
      <w:r w:rsidR="006D6E38">
        <w:rPr>
          <w:rFonts w:ascii="Times New Roman" w:hAnsi="Times New Roman"/>
          <w:b/>
          <w:sz w:val="24"/>
          <w:szCs w:val="24"/>
          <w:lang w:val="lt-LT" w:eastAsia="lt-LT"/>
        </w:rPr>
        <w:t>2018</w:t>
      </w:r>
      <w:r w:rsidRPr="00DA4C2F">
        <w:rPr>
          <w:rFonts w:ascii="Times New Roman" w:hAnsi="Times New Roman"/>
          <w:b/>
          <w:sz w:val="24"/>
          <w:szCs w:val="24"/>
          <w:lang w:val="lt-LT" w:eastAsia="lt-LT"/>
        </w:rPr>
        <w:t xml:space="preserve"> metų veiklos užduo</w:t>
      </w:r>
      <w:r w:rsidR="006D6E38">
        <w:rPr>
          <w:rFonts w:ascii="Times New Roman" w:hAnsi="Times New Roman"/>
          <w:b/>
          <w:sz w:val="24"/>
          <w:szCs w:val="24"/>
          <w:lang w:val="lt-LT" w:eastAsia="lt-LT"/>
        </w:rPr>
        <w:t>čių nebuvo</w:t>
      </w:r>
    </w:p>
    <w:p w14:paraId="7DF4B07D" w14:textId="77777777" w:rsidR="00DA4C2F" w:rsidRPr="00BA06A9" w:rsidRDefault="00DA4C2F" w:rsidP="00DA4C2F">
      <w:pPr>
        <w:jc w:val="center"/>
        <w:rPr>
          <w:rFonts w:ascii="Times New Roman" w:hAnsi="Times New Roman"/>
          <w:lang w:val="lt-LT" w:eastAsia="lt-LT"/>
        </w:rPr>
      </w:pPr>
    </w:p>
    <w:p w14:paraId="2F23B73A"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III SKYRIUS</w:t>
      </w:r>
    </w:p>
    <w:p w14:paraId="083903D1"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PASIEKTŲ REZULTATŲ VYKDANT UŽDUOTIS ĮSIVERTINIMAS IR KOMPETENCIJŲ TOBULINIMAS</w:t>
      </w:r>
    </w:p>
    <w:p w14:paraId="0E5410F1" w14:textId="77777777" w:rsidR="00DA4C2F" w:rsidRPr="00BA06A9" w:rsidRDefault="00DA4C2F" w:rsidP="00DA4C2F">
      <w:pPr>
        <w:jc w:val="center"/>
        <w:rPr>
          <w:rFonts w:ascii="Times New Roman" w:hAnsi="Times New Roman"/>
          <w:b/>
          <w:lang w:val="lt-LT" w:eastAsia="lt-LT"/>
        </w:rPr>
      </w:pPr>
    </w:p>
    <w:p w14:paraId="4A1AA0E0" w14:textId="77777777" w:rsidR="00DA4C2F" w:rsidRPr="00DA4C2F" w:rsidRDefault="00DA4C2F" w:rsidP="00DA4C2F">
      <w:pPr>
        <w:ind w:left="360" w:hanging="360"/>
        <w:rPr>
          <w:rFonts w:ascii="Times New Roman" w:hAnsi="Times New Roman"/>
          <w:b/>
          <w:sz w:val="24"/>
          <w:szCs w:val="24"/>
          <w:lang w:val="lt-LT" w:eastAsia="lt-LT"/>
        </w:rPr>
      </w:pPr>
      <w:r w:rsidRPr="00DA4C2F">
        <w:rPr>
          <w:rFonts w:ascii="Times New Roman" w:hAnsi="Times New Roman"/>
          <w:b/>
          <w:sz w:val="24"/>
          <w:szCs w:val="24"/>
          <w:lang w:val="lt-LT" w:eastAsia="lt-LT"/>
        </w:rPr>
        <w:t>5.</w:t>
      </w:r>
      <w:r w:rsidRPr="00DA4C2F">
        <w:rPr>
          <w:rFonts w:ascii="Times New Roman" w:hAnsi="Times New Roman"/>
          <w:b/>
          <w:sz w:val="24"/>
          <w:szCs w:val="24"/>
          <w:lang w:val="lt-LT"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DA4C2F" w:rsidRPr="00DA4C2F" w14:paraId="1CAC3869" w14:textId="77777777" w:rsidTr="003E6D2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7A9A9B78"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4B5297"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Pažymimas atitinkamas langelis</w:t>
            </w:r>
          </w:p>
        </w:tc>
      </w:tr>
      <w:tr w:rsidR="00DA4C2F" w:rsidRPr="00DA4C2F" w14:paraId="550841D2" w14:textId="77777777" w:rsidTr="003E6D2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15FCC78C" w14:textId="77777777" w:rsidR="00DA4C2F" w:rsidRPr="00603DE0" w:rsidRDefault="00DA4C2F" w:rsidP="003E6D20">
            <w:pPr>
              <w:rPr>
                <w:rFonts w:ascii="Times New Roman" w:hAnsi="Times New Roman"/>
                <w:sz w:val="22"/>
                <w:szCs w:val="22"/>
                <w:lang w:val="lt-LT" w:eastAsia="lt-LT"/>
              </w:rPr>
            </w:pPr>
            <w:r w:rsidRPr="00603DE0">
              <w:rPr>
                <w:rFonts w:ascii="Times New Roman" w:hAnsi="Times New Roman"/>
                <w:sz w:val="22"/>
                <w:szCs w:val="22"/>
                <w:lang w:val="lt-LT"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801091" w14:textId="77777777" w:rsidR="00DA4C2F" w:rsidRPr="00603DE0" w:rsidRDefault="00DA4C2F" w:rsidP="003E6D20">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Labai gerai </w:t>
            </w:r>
            <w:r w:rsidRPr="00603DE0">
              <w:rPr>
                <w:rFonts w:ascii="Segoe UI Symbol" w:eastAsia="MS Gothic" w:hAnsi="Segoe UI Symbol" w:cs="Segoe UI Symbol"/>
                <w:sz w:val="22"/>
                <w:szCs w:val="22"/>
                <w:lang w:val="lt-LT" w:eastAsia="lt-LT"/>
              </w:rPr>
              <w:t>☐</w:t>
            </w:r>
          </w:p>
        </w:tc>
      </w:tr>
      <w:tr w:rsidR="00DA4C2F" w:rsidRPr="00DA4C2F" w14:paraId="1FA5444D" w14:textId="77777777" w:rsidTr="003E6D2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38D20981" w14:textId="77777777" w:rsidR="00DA4C2F" w:rsidRPr="00603DE0" w:rsidRDefault="00DA4C2F" w:rsidP="003E6D20">
            <w:pPr>
              <w:rPr>
                <w:rFonts w:ascii="Times New Roman" w:hAnsi="Times New Roman"/>
                <w:sz w:val="22"/>
                <w:szCs w:val="22"/>
                <w:lang w:val="lt-LT" w:eastAsia="lt-LT"/>
              </w:rPr>
            </w:pPr>
            <w:r w:rsidRPr="00603DE0">
              <w:rPr>
                <w:rFonts w:ascii="Times New Roman" w:hAnsi="Times New Roman"/>
                <w:sz w:val="22"/>
                <w:szCs w:val="22"/>
                <w:lang w:val="lt-LT"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CC36923" w14:textId="77777777" w:rsidR="00DA4C2F" w:rsidRPr="00603DE0" w:rsidRDefault="00DA4C2F" w:rsidP="003E6D20">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Gerai </w:t>
            </w:r>
            <w:r w:rsidRPr="00603DE0">
              <w:rPr>
                <w:rFonts w:ascii="Segoe UI Symbol" w:eastAsia="MS Gothic" w:hAnsi="Segoe UI Symbol" w:cs="Segoe UI Symbol"/>
                <w:sz w:val="22"/>
                <w:szCs w:val="22"/>
                <w:lang w:val="lt-LT" w:eastAsia="lt-LT"/>
              </w:rPr>
              <w:t>☐</w:t>
            </w:r>
          </w:p>
        </w:tc>
      </w:tr>
      <w:tr w:rsidR="00DA4C2F" w:rsidRPr="00DA4C2F" w14:paraId="07A2FB84" w14:textId="77777777" w:rsidTr="003E6D2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2239F6B2" w14:textId="77777777" w:rsidR="00DA4C2F" w:rsidRPr="00603DE0" w:rsidRDefault="00DA4C2F" w:rsidP="003E6D20">
            <w:pPr>
              <w:rPr>
                <w:rFonts w:ascii="Times New Roman" w:hAnsi="Times New Roman"/>
                <w:sz w:val="22"/>
                <w:szCs w:val="22"/>
                <w:lang w:val="lt-LT" w:eastAsia="lt-LT"/>
              </w:rPr>
            </w:pPr>
            <w:r w:rsidRPr="00603DE0">
              <w:rPr>
                <w:rFonts w:ascii="Times New Roman" w:hAnsi="Times New Roman"/>
                <w:sz w:val="22"/>
                <w:szCs w:val="22"/>
                <w:lang w:val="lt-LT"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4B9D166" w14:textId="77777777" w:rsidR="00DA4C2F" w:rsidRPr="00603DE0" w:rsidRDefault="00DA4C2F" w:rsidP="003E6D20">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Patenkinamai </w:t>
            </w:r>
            <w:r w:rsidRPr="00603DE0">
              <w:rPr>
                <w:rFonts w:ascii="Segoe UI Symbol" w:eastAsia="MS Gothic" w:hAnsi="Segoe UI Symbol" w:cs="Segoe UI Symbol"/>
                <w:sz w:val="22"/>
                <w:szCs w:val="22"/>
                <w:lang w:val="lt-LT" w:eastAsia="lt-LT"/>
              </w:rPr>
              <w:t>☐</w:t>
            </w:r>
          </w:p>
        </w:tc>
      </w:tr>
      <w:tr w:rsidR="00DA4C2F" w:rsidRPr="00DA4C2F" w14:paraId="35713BEC" w14:textId="77777777" w:rsidTr="003E6D2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1297B90B" w14:textId="77777777" w:rsidR="00DA4C2F" w:rsidRPr="00603DE0" w:rsidRDefault="00DA4C2F" w:rsidP="003E6D20">
            <w:pPr>
              <w:rPr>
                <w:rFonts w:ascii="Times New Roman" w:hAnsi="Times New Roman"/>
                <w:sz w:val="22"/>
                <w:szCs w:val="22"/>
                <w:lang w:val="lt-LT" w:eastAsia="lt-LT"/>
              </w:rPr>
            </w:pPr>
            <w:r w:rsidRPr="00603DE0">
              <w:rPr>
                <w:rFonts w:ascii="Times New Roman" w:hAnsi="Times New Roman"/>
                <w:sz w:val="22"/>
                <w:szCs w:val="22"/>
                <w:lang w:val="lt-LT"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1A2966A" w14:textId="77777777" w:rsidR="00DA4C2F" w:rsidRPr="00603DE0" w:rsidRDefault="00DA4C2F" w:rsidP="003E6D20">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Nepatenkinamai </w:t>
            </w:r>
            <w:r w:rsidRPr="00603DE0">
              <w:rPr>
                <w:rFonts w:ascii="Segoe UI Symbol" w:eastAsia="MS Gothic" w:hAnsi="Segoe UI Symbol" w:cs="Segoe UI Symbol"/>
                <w:sz w:val="22"/>
                <w:szCs w:val="22"/>
                <w:lang w:val="lt-LT" w:eastAsia="lt-LT"/>
              </w:rPr>
              <w:t>☐</w:t>
            </w:r>
          </w:p>
        </w:tc>
      </w:tr>
    </w:tbl>
    <w:p w14:paraId="5414974A" w14:textId="77777777" w:rsidR="00DA4C2F" w:rsidRPr="00BA06A9" w:rsidRDefault="00DA4C2F" w:rsidP="00DA4C2F">
      <w:pPr>
        <w:jc w:val="center"/>
        <w:rPr>
          <w:rFonts w:ascii="Times New Roman" w:hAnsi="Times New Roman"/>
          <w:lang w:val="lt-LT" w:eastAsia="lt-LT"/>
        </w:rPr>
      </w:pPr>
    </w:p>
    <w:p w14:paraId="34FCC175" w14:textId="77777777" w:rsidR="00DA4C2F" w:rsidRPr="00DA4C2F" w:rsidRDefault="00DA4C2F" w:rsidP="00DA4C2F">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t>6.</w:t>
      </w:r>
      <w:r w:rsidRPr="00DA4C2F">
        <w:rPr>
          <w:rFonts w:ascii="Times New Roman" w:hAnsi="Times New Roman"/>
          <w:b/>
          <w:sz w:val="24"/>
          <w:szCs w:val="24"/>
          <w:lang w:val="lt-LT"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DA4C2F" w:rsidRPr="00DA4C2F" w14:paraId="2B106B1C" w14:textId="77777777" w:rsidTr="003E6D20">
        <w:tc>
          <w:tcPr>
            <w:tcW w:w="9385" w:type="dxa"/>
            <w:tcBorders>
              <w:top w:val="single" w:sz="4" w:space="0" w:color="auto"/>
              <w:left w:val="single" w:sz="4" w:space="0" w:color="auto"/>
              <w:bottom w:val="single" w:sz="4" w:space="0" w:color="auto"/>
              <w:right w:val="single" w:sz="4" w:space="0" w:color="auto"/>
            </w:tcBorders>
            <w:hideMark/>
          </w:tcPr>
          <w:p w14:paraId="5F967B98" w14:textId="77777777" w:rsidR="00DA4C2F" w:rsidRPr="00DA4C2F" w:rsidRDefault="00DA4C2F" w:rsidP="003E6D20">
            <w:pPr>
              <w:jc w:val="both"/>
              <w:rPr>
                <w:rFonts w:ascii="Times New Roman" w:hAnsi="Times New Roman"/>
                <w:sz w:val="24"/>
                <w:szCs w:val="24"/>
                <w:lang w:val="lt-LT" w:eastAsia="lt-LT"/>
              </w:rPr>
            </w:pPr>
            <w:r w:rsidRPr="00DA4C2F">
              <w:rPr>
                <w:rFonts w:ascii="Times New Roman" w:hAnsi="Times New Roman"/>
                <w:sz w:val="24"/>
                <w:szCs w:val="24"/>
                <w:lang w:val="lt-LT" w:eastAsia="lt-LT"/>
              </w:rPr>
              <w:t>6.1.</w:t>
            </w:r>
          </w:p>
        </w:tc>
      </w:tr>
      <w:tr w:rsidR="00DA4C2F" w:rsidRPr="00DA4C2F" w14:paraId="383ACE2E" w14:textId="77777777" w:rsidTr="003E6D20">
        <w:tc>
          <w:tcPr>
            <w:tcW w:w="9385" w:type="dxa"/>
            <w:tcBorders>
              <w:top w:val="single" w:sz="4" w:space="0" w:color="auto"/>
              <w:left w:val="single" w:sz="4" w:space="0" w:color="auto"/>
              <w:bottom w:val="single" w:sz="4" w:space="0" w:color="auto"/>
              <w:right w:val="single" w:sz="4" w:space="0" w:color="auto"/>
            </w:tcBorders>
            <w:hideMark/>
          </w:tcPr>
          <w:p w14:paraId="2FE9D270" w14:textId="77777777" w:rsidR="00DA4C2F" w:rsidRPr="00DA4C2F" w:rsidRDefault="00DA4C2F" w:rsidP="003E6D20">
            <w:pPr>
              <w:jc w:val="both"/>
              <w:rPr>
                <w:rFonts w:ascii="Times New Roman" w:hAnsi="Times New Roman"/>
                <w:sz w:val="24"/>
                <w:szCs w:val="24"/>
                <w:lang w:val="lt-LT" w:eastAsia="lt-LT"/>
              </w:rPr>
            </w:pPr>
            <w:r w:rsidRPr="00DA4C2F">
              <w:rPr>
                <w:rFonts w:ascii="Times New Roman" w:hAnsi="Times New Roman"/>
                <w:sz w:val="24"/>
                <w:szCs w:val="24"/>
                <w:lang w:val="lt-LT" w:eastAsia="lt-LT"/>
              </w:rPr>
              <w:t>6.2.</w:t>
            </w:r>
          </w:p>
        </w:tc>
      </w:tr>
    </w:tbl>
    <w:p w14:paraId="43049D18" w14:textId="77777777" w:rsidR="00DA4C2F" w:rsidRPr="00BA06A9" w:rsidRDefault="00DA4C2F" w:rsidP="00DA4C2F">
      <w:pPr>
        <w:jc w:val="center"/>
        <w:rPr>
          <w:rFonts w:ascii="Times New Roman" w:hAnsi="Times New Roman"/>
          <w:b/>
          <w:lang w:val="lt-LT" w:eastAsia="lt-LT"/>
        </w:rPr>
      </w:pPr>
    </w:p>
    <w:p w14:paraId="230B6827" w14:textId="77777777" w:rsidR="00DA4C2F" w:rsidRPr="00DA4C2F" w:rsidRDefault="00DA4C2F" w:rsidP="00DA4C2F">
      <w:pPr>
        <w:tabs>
          <w:tab w:val="left" w:pos="4253"/>
          <w:tab w:val="left" w:pos="6946"/>
        </w:tabs>
        <w:jc w:val="both"/>
        <w:rPr>
          <w:rFonts w:ascii="Times New Roman" w:hAnsi="Times New Roman"/>
          <w:sz w:val="24"/>
          <w:szCs w:val="24"/>
          <w:lang w:val="lt-LT" w:eastAsia="lt-LT"/>
        </w:rPr>
      </w:pPr>
      <w:r w:rsidRPr="00DA4C2F">
        <w:rPr>
          <w:rFonts w:ascii="Times New Roman" w:hAnsi="Times New Roman"/>
          <w:sz w:val="24"/>
          <w:szCs w:val="24"/>
          <w:lang w:val="lt-LT" w:eastAsia="lt-LT"/>
        </w:rPr>
        <w:t>____________________                 __________                    _________________         __________</w:t>
      </w:r>
    </w:p>
    <w:p w14:paraId="07A7701F" w14:textId="77777777" w:rsidR="00DA4C2F" w:rsidRPr="00603DE0" w:rsidRDefault="00DA4C2F" w:rsidP="00DA4C2F">
      <w:pPr>
        <w:tabs>
          <w:tab w:val="left" w:pos="4536"/>
          <w:tab w:val="left" w:pos="7230"/>
        </w:tabs>
        <w:jc w:val="both"/>
        <w:rPr>
          <w:rFonts w:ascii="Times New Roman" w:hAnsi="Times New Roman"/>
          <w:lang w:val="lt-LT" w:eastAsia="lt-LT"/>
        </w:rPr>
      </w:pPr>
      <w:r w:rsidRPr="00603DE0">
        <w:rPr>
          <w:rFonts w:ascii="Times New Roman" w:hAnsi="Times New Roman"/>
          <w:lang w:val="lt-LT" w:eastAsia="lt-LT"/>
        </w:rPr>
        <w:t>(švietimo įstaigos vadovo pareigos)                  (parašas)                               (vardas ir pavardė)                      (data)</w:t>
      </w:r>
    </w:p>
    <w:p w14:paraId="3D850178" w14:textId="77777777" w:rsidR="00DA4C2F" w:rsidRPr="00BA06A9" w:rsidRDefault="00DA4C2F" w:rsidP="00DA4C2F">
      <w:pPr>
        <w:jc w:val="center"/>
        <w:rPr>
          <w:rFonts w:ascii="Times New Roman" w:hAnsi="Times New Roman"/>
          <w:b/>
          <w:lang w:val="lt-LT" w:eastAsia="lt-LT"/>
        </w:rPr>
      </w:pPr>
    </w:p>
    <w:p w14:paraId="329638E1"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IV SKYRIUS</w:t>
      </w:r>
    </w:p>
    <w:p w14:paraId="4810D2E0"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VERTINIMO PAGRINDIMAS IR SIŪLYMAI</w:t>
      </w:r>
    </w:p>
    <w:p w14:paraId="4876AB9F" w14:textId="77777777" w:rsidR="00DA4C2F" w:rsidRPr="00BA06A9" w:rsidRDefault="00DA4C2F" w:rsidP="00DA4C2F">
      <w:pPr>
        <w:jc w:val="center"/>
        <w:rPr>
          <w:rFonts w:ascii="Times New Roman" w:hAnsi="Times New Roman"/>
          <w:lang w:val="lt-LT" w:eastAsia="lt-LT"/>
        </w:rPr>
      </w:pPr>
    </w:p>
    <w:p w14:paraId="0BA2E136" w14:textId="77777777" w:rsidR="00DA4C2F" w:rsidRPr="00DA4C2F" w:rsidRDefault="00DA4C2F" w:rsidP="00DA4C2F">
      <w:pPr>
        <w:tabs>
          <w:tab w:val="right" w:leader="underscore" w:pos="9071"/>
        </w:tabs>
        <w:jc w:val="both"/>
        <w:rPr>
          <w:rFonts w:ascii="Times New Roman" w:hAnsi="Times New Roman"/>
          <w:sz w:val="24"/>
          <w:szCs w:val="24"/>
          <w:lang w:val="lt-LT" w:eastAsia="lt-LT"/>
        </w:rPr>
      </w:pPr>
      <w:r w:rsidRPr="00DA4C2F">
        <w:rPr>
          <w:rFonts w:ascii="Times New Roman" w:hAnsi="Times New Roman"/>
          <w:b/>
          <w:sz w:val="24"/>
          <w:szCs w:val="24"/>
          <w:lang w:val="lt-LT" w:eastAsia="lt-LT"/>
        </w:rPr>
        <w:t>7. Įvertinimas, jo pagrindimas ir siūlymai:</w:t>
      </w:r>
      <w:r w:rsidRPr="00DA4C2F">
        <w:rPr>
          <w:rFonts w:ascii="Times New Roman" w:hAnsi="Times New Roman"/>
          <w:sz w:val="24"/>
          <w:szCs w:val="24"/>
          <w:lang w:val="lt-LT" w:eastAsia="lt-LT"/>
        </w:rPr>
        <w:t xml:space="preserve"> </w:t>
      </w:r>
      <w:r w:rsidRPr="00DA4C2F">
        <w:rPr>
          <w:rFonts w:ascii="Times New Roman" w:hAnsi="Times New Roman"/>
          <w:sz w:val="24"/>
          <w:szCs w:val="24"/>
          <w:lang w:val="lt-LT" w:eastAsia="lt-LT"/>
        </w:rPr>
        <w:tab/>
      </w:r>
    </w:p>
    <w:p w14:paraId="02A67E0E" w14:textId="77777777" w:rsidR="00DA4C2F" w:rsidRPr="00DA4C2F" w:rsidRDefault="00DA4C2F" w:rsidP="00DA4C2F">
      <w:pPr>
        <w:tabs>
          <w:tab w:val="right" w:leader="underscore" w:pos="9071"/>
        </w:tabs>
        <w:jc w:val="both"/>
        <w:rPr>
          <w:rFonts w:ascii="Times New Roman" w:hAnsi="Times New Roman"/>
          <w:sz w:val="24"/>
          <w:szCs w:val="24"/>
          <w:lang w:val="lt-LT" w:eastAsia="lt-LT"/>
        </w:rPr>
      </w:pPr>
      <w:r w:rsidRPr="00DA4C2F">
        <w:rPr>
          <w:rFonts w:ascii="Times New Roman" w:hAnsi="Times New Roman"/>
          <w:sz w:val="24"/>
          <w:szCs w:val="24"/>
          <w:lang w:val="lt-LT" w:eastAsia="lt-LT"/>
        </w:rPr>
        <w:tab/>
      </w:r>
    </w:p>
    <w:p w14:paraId="483EA3B8" w14:textId="77777777" w:rsidR="00DA4C2F" w:rsidRPr="00DA4C2F" w:rsidRDefault="00DA4C2F" w:rsidP="00DA4C2F">
      <w:pPr>
        <w:tabs>
          <w:tab w:val="right" w:leader="underscore" w:pos="9071"/>
        </w:tabs>
        <w:jc w:val="both"/>
        <w:rPr>
          <w:rFonts w:ascii="Times New Roman" w:hAnsi="Times New Roman"/>
          <w:sz w:val="24"/>
          <w:szCs w:val="24"/>
          <w:lang w:val="lt-LT" w:eastAsia="lt-LT"/>
        </w:rPr>
      </w:pPr>
      <w:r w:rsidRPr="00DA4C2F">
        <w:rPr>
          <w:rFonts w:ascii="Times New Roman" w:hAnsi="Times New Roman"/>
          <w:sz w:val="24"/>
          <w:szCs w:val="24"/>
          <w:lang w:val="lt-LT" w:eastAsia="lt-LT"/>
        </w:rPr>
        <w:tab/>
      </w:r>
    </w:p>
    <w:p w14:paraId="261BB25F" w14:textId="77777777" w:rsidR="00DA4C2F" w:rsidRPr="00DA4C2F" w:rsidRDefault="00DA4C2F" w:rsidP="00DA4C2F">
      <w:pPr>
        <w:rPr>
          <w:rFonts w:ascii="Times New Roman" w:hAnsi="Times New Roman"/>
          <w:sz w:val="24"/>
          <w:szCs w:val="24"/>
          <w:lang w:val="lt-LT" w:eastAsia="lt-LT"/>
        </w:rPr>
      </w:pPr>
    </w:p>
    <w:p w14:paraId="0F96BFE8" w14:textId="7BEA8903" w:rsidR="00DA4C2F" w:rsidRPr="00DA4C2F" w:rsidRDefault="00DA4C2F" w:rsidP="00DA4C2F">
      <w:pPr>
        <w:tabs>
          <w:tab w:val="left" w:pos="4253"/>
          <w:tab w:val="left" w:pos="6946"/>
        </w:tabs>
        <w:jc w:val="both"/>
        <w:rPr>
          <w:rFonts w:ascii="Times New Roman" w:hAnsi="Times New Roman"/>
          <w:sz w:val="24"/>
          <w:szCs w:val="24"/>
          <w:lang w:val="lt-LT" w:eastAsia="lt-LT"/>
        </w:rPr>
      </w:pPr>
      <w:r w:rsidRPr="00DA4C2F">
        <w:rPr>
          <w:rFonts w:ascii="Times New Roman" w:hAnsi="Times New Roman"/>
          <w:sz w:val="24"/>
          <w:szCs w:val="24"/>
          <w:lang w:val="lt-LT" w:eastAsia="lt-LT"/>
        </w:rPr>
        <w:t>____________________                 __________                    _________________         __________</w:t>
      </w:r>
    </w:p>
    <w:p w14:paraId="254CCF25" w14:textId="58E9DA85" w:rsidR="00DA4C2F" w:rsidRPr="00603DE0" w:rsidRDefault="00DA4C2F" w:rsidP="00DA4C2F">
      <w:pPr>
        <w:tabs>
          <w:tab w:val="left" w:pos="4536"/>
          <w:tab w:val="left" w:pos="7230"/>
        </w:tabs>
        <w:jc w:val="both"/>
        <w:rPr>
          <w:rFonts w:ascii="Times New Roman" w:hAnsi="Times New Roman"/>
          <w:color w:val="000000"/>
          <w:lang w:val="lt-LT" w:eastAsia="lt-LT"/>
        </w:rPr>
      </w:pPr>
      <w:r w:rsidRPr="00603DE0">
        <w:rPr>
          <w:rFonts w:ascii="Times New Roman" w:hAnsi="Times New Roman"/>
          <w:lang w:val="lt-LT" w:eastAsia="lt-LT"/>
        </w:rPr>
        <w:t>(</w:t>
      </w:r>
      <w:r w:rsidR="003923A0">
        <w:rPr>
          <w:rFonts w:ascii="Times New Roman" w:hAnsi="Times New Roman"/>
          <w:color w:val="000000"/>
          <w:lang w:val="lt-LT" w:eastAsia="lt-LT"/>
        </w:rPr>
        <w:t>mokyklos tarybos</w:t>
      </w:r>
      <w:r w:rsidR="00603DE0">
        <w:rPr>
          <w:rFonts w:ascii="Times New Roman" w:hAnsi="Times New Roman"/>
          <w:color w:val="000000"/>
          <w:lang w:val="lt-LT" w:eastAsia="lt-LT"/>
        </w:rPr>
        <w:t xml:space="preserve"> </w:t>
      </w:r>
      <w:r w:rsidR="00744567">
        <w:rPr>
          <w:rFonts w:ascii="Times New Roman" w:hAnsi="Times New Roman"/>
          <w:color w:val="000000"/>
          <w:lang w:val="lt-LT" w:eastAsia="lt-LT"/>
        </w:rPr>
        <w:t>įgaliotas asmuo</w:t>
      </w:r>
      <w:r w:rsidR="006D51BF">
        <w:rPr>
          <w:rFonts w:ascii="Times New Roman" w:hAnsi="Times New Roman"/>
          <w:color w:val="000000"/>
          <w:lang w:val="lt-LT" w:eastAsia="lt-LT"/>
        </w:rPr>
        <w:t>)</w:t>
      </w:r>
      <w:r w:rsidR="00603DE0">
        <w:rPr>
          <w:rFonts w:ascii="Times New Roman" w:hAnsi="Times New Roman"/>
          <w:color w:val="000000"/>
          <w:lang w:val="lt-LT" w:eastAsia="lt-LT"/>
        </w:rPr>
        <w:t xml:space="preserve">              </w:t>
      </w:r>
      <w:r w:rsidR="00744567">
        <w:rPr>
          <w:rFonts w:ascii="Times New Roman" w:hAnsi="Times New Roman"/>
          <w:lang w:val="lt-LT" w:eastAsia="lt-LT"/>
        </w:rPr>
        <w:t xml:space="preserve"> </w:t>
      </w:r>
      <w:r w:rsidR="006D51BF">
        <w:rPr>
          <w:rFonts w:ascii="Times New Roman" w:hAnsi="Times New Roman"/>
          <w:lang w:val="lt-LT" w:eastAsia="lt-LT"/>
        </w:rPr>
        <w:t xml:space="preserve">  </w:t>
      </w:r>
      <w:r w:rsidR="00603DE0" w:rsidRPr="00393BA8">
        <w:rPr>
          <w:rFonts w:ascii="Times New Roman" w:hAnsi="Times New Roman"/>
          <w:lang w:val="lt-LT" w:eastAsia="lt-LT"/>
        </w:rPr>
        <w:t xml:space="preserve">(parašas)    </w:t>
      </w:r>
      <w:r w:rsidR="00744567">
        <w:rPr>
          <w:rFonts w:ascii="Times New Roman" w:hAnsi="Times New Roman"/>
          <w:lang w:val="lt-LT" w:eastAsia="lt-LT"/>
        </w:rPr>
        <w:t xml:space="preserve">                           </w:t>
      </w:r>
      <w:r w:rsidR="00603DE0" w:rsidRPr="00393BA8">
        <w:rPr>
          <w:rFonts w:ascii="Times New Roman" w:hAnsi="Times New Roman"/>
          <w:lang w:val="lt-LT" w:eastAsia="lt-LT"/>
        </w:rPr>
        <w:t xml:space="preserve"> (vardas ir pavardė)                      (data)</w:t>
      </w:r>
    </w:p>
    <w:p w14:paraId="024681F7" w14:textId="77777777" w:rsidR="00DA4C2F" w:rsidRPr="00603DE0" w:rsidRDefault="00DA4C2F" w:rsidP="00DA4C2F">
      <w:pPr>
        <w:tabs>
          <w:tab w:val="left" w:pos="5529"/>
          <w:tab w:val="left" w:pos="8364"/>
        </w:tabs>
        <w:jc w:val="both"/>
        <w:rPr>
          <w:rFonts w:ascii="Times New Roman" w:hAnsi="Times New Roman"/>
          <w:sz w:val="24"/>
          <w:szCs w:val="24"/>
          <w:lang w:val="lt-LT" w:eastAsia="lt-LT"/>
        </w:rPr>
      </w:pPr>
    </w:p>
    <w:p w14:paraId="65F48EE2" w14:textId="77777777" w:rsidR="00DA4C2F" w:rsidRPr="00E3287E" w:rsidRDefault="00DA4C2F" w:rsidP="00DA4C2F">
      <w:pPr>
        <w:tabs>
          <w:tab w:val="right" w:leader="underscore" w:pos="9071"/>
        </w:tabs>
        <w:jc w:val="both"/>
        <w:rPr>
          <w:rFonts w:ascii="Times New Roman" w:hAnsi="Times New Roman"/>
          <w:sz w:val="24"/>
          <w:szCs w:val="24"/>
          <w:lang w:val="lt-LT" w:eastAsia="lt-LT"/>
        </w:rPr>
      </w:pPr>
      <w:r w:rsidRPr="00E3287E">
        <w:rPr>
          <w:rFonts w:ascii="Times New Roman" w:hAnsi="Times New Roman"/>
          <w:b/>
          <w:sz w:val="24"/>
          <w:szCs w:val="24"/>
          <w:lang w:val="lt-LT" w:eastAsia="lt-LT"/>
        </w:rPr>
        <w:t>8. Įvertinimas, jo pagrindimas ir siūlymai:</w:t>
      </w:r>
      <w:r w:rsidRPr="00E3287E">
        <w:rPr>
          <w:rFonts w:ascii="Times New Roman" w:hAnsi="Times New Roman"/>
          <w:sz w:val="24"/>
          <w:szCs w:val="24"/>
          <w:lang w:val="lt-LT" w:eastAsia="lt-LT"/>
        </w:rPr>
        <w:t xml:space="preserve"> </w:t>
      </w:r>
      <w:r w:rsidRPr="00E3287E">
        <w:rPr>
          <w:rFonts w:ascii="Times New Roman" w:hAnsi="Times New Roman"/>
          <w:sz w:val="24"/>
          <w:szCs w:val="24"/>
          <w:lang w:val="lt-LT" w:eastAsia="lt-LT"/>
        </w:rPr>
        <w:tab/>
      </w:r>
    </w:p>
    <w:p w14:paraId="721A701C" w14:textId="77777777" w:rsidR="00DA4C2F" w:rsidRPr="00E3287E" w:rsidRDefault="00DA4C2F" w:rsidP="00DA4C2F">
      <w:pPr>
        <w:tabs>
          <w:tab w:val="right" w:leader="underscore" w:pos="9071"/>
        </w:tabs>
        <w:jc w:val="both"/>
        <w:rPr>
          <w:rFonts w:ascii="Times New Roman" w:hAnsi="Times New Roman"/>
          <w:sz w:val="24"/>
          <w:szCs w:val="24"/>
          <w:lang w:val="lt-LT" w:eastAsia="lt-LT"/>
        </w:rPr>
      </w:pPr>
      <w:r w:rsidRPr="00E3287E">
        <w:rPr>
          <w:rFonts w:ascii="Times New Roman" w:hAnsi="Times New Roman"/>
          <w:sz w:val="24"/>
          <w:szCs w:val="24"/>
          <w:lang w:val="lt-LT" w:eastAsia="lt-LT"/>
        </w:rPr>
        <w:tab/>
      </w:r>
    </w:p>
    <w:p w14:paraId="7B4BC440" w14:textId="77777777" w:rsidR="00DA4C2F" w:rsidRDefault="00DA4C2F" w:rsidP="00DA4C2F">
      <w:pPr>
        <w:tabs>
          <w:tab w:val="right" w:leader="underscore" w:pos="9071"/>
        </w:tabs>
        <w:jc w:val="both"/>
        <w:rPr>
          <w:rFonts w:ascii="Times New Roman" w:hAnsi="Times New Roman"/>
          <w:sz w:val="24"/>
          <w:szCs w:val="24"/>
          <w:lang w:val="lt-LT" w:eastAsia="lt-LT"/>
        </w:rPr>
      </w:pPr>
      <w:r w:rsidRPr="00E3287E">
        <w:rPr>
          <w:rFonts w:ascii="Times New Roman" w:hAnsi="Times New Roman"/>
          <w:sz w:val="24"/>
          <w:szCs w:val="24"/>
          <w:lang w:val="lt-LT" w:eastAsia="lt-LT"/>
        </w:rPr>
        <w:tab/>
      </w:r>
    </w:p>
    <w:p w14:paraId="5D16FFB9" w14:textId="77777777" w:rsidR="00DA4C2F" w:rsidRPr="00E3287E" w:rsidRDefault="00DA4C2F" w:rsidP="00DA4C2F">
      <w:pPr>
        <w:tabs>
          <w:tab w:val="right" w:leader="underscore" w:pos="9071"/>
        </w:tabs>
        <w:jc w:val="both"/>
        <w:rPr>
          <w:rFonts w:ascii="Times New Roman" w:hAnsi="Times New Roman"/>
          <w:sz w:val="24"/>
          <w:szCs w:val="24"/>
          <w:lang w:val="lt-LT" w:eastAsia="lt-LT"/>
        </w:rPr>
      </w:pPr>
    </w:p>
    <w:p w14:paraId="565D46D4" w14:textId="6676421E" w:rsidR="00DA4C2F" w:rsidRPr="00E3287E" w:rsidRDefault="006D6E38" w:rsidP="00DA4C2F">
      <w:pPr>
        <w:tabs>
          <w:tab w:val="left" w:pos="4253"/>
          <w:tab w:val="left" w:pos="6946"/>
        </w:tabs>
        <w:jc w:val="both"/>
        <w:rPr>
          <w:rFonts w:ascii="Times New Roman" w:hAnsi="Times New Roman"/>
          <w:sz w:val="24"/>
          <w:szCs w:val="24"/>
          <w:lang w:val="lt-LT" w:eastAsia="lt-LT"/>
        </w:rPr>
      </w:pPr>
      <w:r w:rsidRPr="006D6E38">
        <w:rPr>
          <w:rFonts w:ascii="Times New Roman" w:hAnsi="Times New Roman"/>
          <w:sz w:val="24"/>
          <w:szCs w:val="24"/>
          <w:u w:val="single"/>
          <w:lang w:val="lt-LT" w:eastAsia="lt-LT"/>
        </w:rPr>
        <w:t>Švietimo skyriaus vedėjas</w:t>
      </w:r>
      <w:r>
        <w:rPr>
          <w:rFonts w:ascii="Times New Roman" w:hAnsi="Times New Roman"/>
          <w:sz w:val="24"/>
          <w:szCs w:val="24"/>
          <w:lang w:val="lt-LT" w:eastAsia="lt-LT"/>
        </w:rPr>
        <w:t xml:space="preserve">                 __________                 </w:t>
      </w:r>
      <w:r w:rsidR="00D55998">
        <w:rPr>
          <w:rFonts w:ascii="Times New Roman" w:hAnsi="Times New Roman"/>
          <w:sz w:val="24"/>
          <w:szCs w:val="24"/>
          <w:lang w:val="lt-LT" w:eastAsia="lt-LT"/>
        </w:rPr>
        <w:t xml:space="preserve">     </w:t>
      </w:r>
      <w:r w:rsidRPr="006D6E38">
        <w:rPr>
          <w:rFonts w:ascii="Times New Roman" w:hAnsi="Times New Roman"/>
          <w:sz w:val="24"/>
          <w:szCs w:val="24"/>
          <w:u w:val="single"/>
          <w:lang w:val="lt-LT" w:eastAsia="lt-LT"/>
        </w:rPr>
        <w:t>Virginijus Mažeika</w:t>
      </w:r>
      <w:r w:rsidR="00DA4C2F" w:rsidRPr="00E3287E">
        <w:rPr>
          <w:rFonts w:ascii="Times New Roman" w:hAnsi="Times New Roman"/>
          <w:sz w:val="24"/>
          <w:szCs w:val="24"/>
          <w:lang w:val="lt-LT" w:eastAsia="lt-LT"/>
        </w:rPr>
        <w:t xml:space="preserve">         __________</w:t>
      </w:r>
    </w:p>
    <w:p w14:paraId="53731F10" w14:textId="655A402F" w:rsidR="00DA4C2F" w:rsidRPr="00E3287E" w:rsidRDefault="006D6E38" w:rsidP="00DA4C2F">
      <w:pPr>
        <w:tabs>
          <w:tab w:val="left" w:pos="1276"/>
          <w:tab w:val="left" w:pos="4536"/>
          <w:tab w:val="left" w:pos="7230"/>
        </w:tabs>
        <w:jc w:val="both"/>
        <w:rPr>
          <w:rFonts w:ascii="Times New Roman" w:hAnsi="Times New Roman"/>
          <w:color w:val="000000"/>
          <w:lang w:val="lt-LT" w:eastAsia="lt-LT"/>
        </w:rPr>
      </w:pPr>
      <w:r>
        <w:rPr>
          <w:rFonts w:ascii="Times New Roman" w:hAnsi="Times New Roman"/>
          <w:lang w:val="lt-LT" w:eastAsia="lt-LT"/>
        </w:rPr>
        <w:t xml:space="preserve">                                                                                                                                                                                </w:t>
      </w:r>
      <w:r w:rsidR="00DA4C2F" w:rsidRPr="00E3287E">
        <w:rPr>
          <w:rFonts w:ascii="Times New Roman" w:hAnsi="Times New Roman"/>
          <w:lang w:val="lt-LT" w:eastAsia="lt-LT"/>
        </w:rPr>
        <w:t xml:space="preserve"> (data)</w:t>
      </w:r>
    </w:p>
    <w:p w14:paraId="66FA7028" w14:textId="77777777" w:rsidR="00DA4C2F" w:rsidRPr="00E3287E" w:rsidRDefault="00DA4C2F" w:rsidP="00DA4C2F">
      <w:pPr>
        <w:tabs>
          <w:tab w:val="left" w:pos="6237"/>
          <w:tab w:val="right" w:pos="8306"/>
        </w:tabs>
        <w:rPr>
          <w:rFonts w:ascii="Times New Roman" w:hAnsi="Times New Roman"/>
          <w:color w:val="000000"/>
          <w:sz w:val="24"/>
          <w:szCs w:val="24"/>
          <w:lang w:val="lt-LT"/>
        </w:rPr>
      </w:pPr>
    </w:p>
    <w:p w14:paraId="30ADAA50" w14:textId="77777777" w:rsidR="00DA4C2F" w:rsidRPr="00E3287E" w:rsidRDefault="00DA4C2F" w:rsidP="00DA4C2F">
      <w:pPr>
        <w:tabs>
          <w:tab w:val="left" w:pos="6237"/>
          <w:tab w:val="right" w:pos="8306"/>
        </w:tabs>
        <w:rPr>
          <w:rFonts w:ascii="Times New Roman" w:hAnsi="Times New Roman"/>
          <w:color w:val="000000"/>
          <w:sz w:val="24"/>
          <w:szCs w:val="24"/>
          <w:lang w:val="lt-LT"/>
        </w:rPr>
      </w:pPr>
      <w:r w:rsidRPr="00E3287E">
        <w:rPr>
          <w:rFonts w:ascii="Times New Roman" w:hAnsi="Times New Roman"/>
          <w:color w:val="000000"/>
          <w:sz w:val="24"/>
          <w:szCs w:val="24"/>
          <w:lang w:val="lt-LT"/>
        </w:rPr>
        <w:t>Galutinis metų veiklos ataskaitos įvertinimas ______________________.</w:t>
      </w:r>
    </w:p>
    <w:p w14:paraId="4F821E2E" w14:textId="77777777" w:rsidR="006D6E38" w:rsidRPr="00E3287E" w:rsidRDefault="006D6E38" w:rsidP="00DA4C2F">
      <w:pPr>
        <w:jc w:val="center"/>
        <w:rPr>
          <w:rFonts w:ascii="Times New Roman" w:hAnsi="Times New Roman"/>
          <w:b/>
          <w:sz w:val="24"/>
          <w:szCs w:val="24"/>
          <w:lang w:val="lt-LT" w:eastAsia="lt-LT"/>
        </w:rPr>
      </w:pPr>
    </w:p>
    <w:p w14:paraId="0C720950" w14:textId="58DB46AF" w:rsidR="00DA4C2F" w:rsidRPr="00E3287E" w:rsidRDefault="00DA4C2F" w:rsidP="00DA4C2F">
      <w:pPr>
        <w:jc w:val="center"/>
        <w:rPr>
          <w:rFonts w:ascii="Times New Roman" w:hAnsi="Times New Roman"/>
          <w:b/>
          <w:sz w:val="24"/>
          <w:szCs w:val="24"/>
          <w:lang w:val="lt-LT" w:eastAsia="lt-LT"/>
        </w:rPr>
      </w:pPr>
      <w:r w:rsidRPr="00E3287E">
        <w:rPr>
          <w:rFonts w:ascii="Times New Roman" w:hAnsi="Times New Roman"/>
          <w:b/>
          <w:sz w:val="24"/>
          <w:szCs w:val="24"/>
          <w:lang w:val="lt-LT" w:eastAsia="lt-LT"/>
        </w:rPr>
        <w:t>V SKYRIUS</w:t>
      </w:r>
    </w:p>
    <w:p w14:paraId="0DDBF76A" w14:textId="4CEF2EBD" w:rsidR="00DA4C2F" w:rsidRPr="00E3287E" w:rsidRDefault="00B91EED" w:rsidP="00DA4C2F">
      <w:pPr>
        <w:jc w:val="center"/>
        <w:rPr>
          <w:rFonts w:ascii="Times New Roman" w:hAnsi="Times New Roman"/>
          <w:b/>
          <w:sz w:val="24"/>
          <w:szCs w:val="24"/>
          <w:lang w:val="lt-LT" w:eastAsia="lt-LT"/>
        </w:rPr>
      </w:pPr>
      <w:r>
        <w:rPr>
          <w:rFonts w:ascii="Times New Roman" w:hAnsi="Times New Roman"/>
          <w:b/>
          <w:sz w:val="24"/>
          <w:szCs w:val="24"/>
          <w:lang w:val="lt-LT" w:eastAsia="lt-LT"/>
        </w:rPr>
        <w:t>2019</w:t>
      </w:r>
      <w:r w:rsidR="00DA4C2F" w:rsidRPr="00E3287E">
        <w:rPr>
          <w:rFonts w:ascii="Times New Roman" w:hAnsi="Times New Roman"/>
          <w:b/>
          <w:sz w:val="24"/>
          <w:szCs w:val="24"/>
          <w:lang w:val="lt-LT" w:eastAsia="lt-LT"/>
        </w:rPr>
        <w:t xml:space="preserve"> METŲ VEIKLOS UŽDUOTYS, REZULTATAI IR RODIKLIAI</w:t>
      </w:r>
    </w:p>
    <w:p w14:paraId="39920FCC" w14:textId="77777777" w:rsidR="006D6E38" w:rsidRPr="00E3287E" w:rsidRDefault="006D6E38" w:rsidP="00DA4C2F">
      <w:pPr>
        <w:tabs>
          <w:tab w:val="left" w:pos="6237"/>
          <w:tab w:val="right" w:pos="8306"/>
        </w:tabs>
        <w:jc w:val="center"/>
        <w:rPr>
          <w:rFonts w:ascii="Times New Roman" w:hAnsi="Times New Roman"/>
          <w:color w:val="000000"/>
          <w:sz w:val="24"/>
          <w:szCs w:val="24"/>
          <w:lang w:val="lt-LT"/>
        </w:rPr>
      </w:pPr>
    </w:p>
    <w:p w14:paraId="44A58F7E" w14:textId="66B9BF03" w:rsidR="00DA4C2F" w:rsidRPr="00E3287E" w:rsidRDefault="00DA4C2F" w:rsidP="00DA4C2F">
      <w:pPr>
        <w:tabs>
          <w:tab w:val="left" w:pos="284"/>
        </w:tabs>
        <w:rPr>
          <w:rFonts w:ascii="Times New Roman" w:hAnsi="Times New Roman"/>
          <w:b/>
          <w:sz w:val="24"/>
          <w:szCs w:val="24"/>
          <w:lang w:val="lt-LT" w:eastAsia="lt-LT"/>
        </w:rPr>
      </w:pPr>
      <w:r w:rsidRPr="00E3287E">
        <w:rPr>
          <w:rFonts w:ascii="Times New Roman" w:hAnsi="Times New Roman"/>
          <w:b/>
          <w:sz w:val="24"/>
          <w:szCs w:val="24"/>
          <w:lang w:val="lt-LT" w:eastAsia="lt-LT"/>
        </w:rPr>
        <w:t>9.</w:t>
      </w:r>
      <w:r w:rsidRPr="00E3287E">
        <w:rPr>
          <w:rFonts w:ascii="Times New Roman" w:hAnsi="Times New Roman"/>
          <w:b/>
          <w:sz w:val="24"/>
          <w:szCs w:val="24"/>
          <w:lang w:val="lt-LT" w:eastAsia="lt-LT"/>
        </w:rPr>
        <w:tab/>
      </w:r>
      <w:r w:rsidR="00B91EED">
        <w:rPr>
          <w:rFonts w:ascii="Times New Roman" w:hAnsi="Times New Roman"/>
          <w:b/>
          <w:sz w:val="24"/>
          <w:szCs w:val="24"/>
          <w:lang w:val="lt-LT" w:eastAsia="lt-LT"/>
        </w:rPr>
        <w:t>2019</w:t>
      </w:r>
      <w:r w:rsidRPr="00E3287E">
        <w:rPr>
          <w:rFonts w:ascii="Times New Roman" w:hAnsi="Times New Roman"/>
          <w:b/>
          <w:sz w:val="24"/>
          <w:szCs w:val="24"/>
          <w:lang w:val="lt-LT" w:eastAsia="lt-LT"/>
        </w:rPr>
        <w:t xml:space="preserve"> metų užduotys</w:t>
      </w:r>
    </w:p>
    <w:p w14:paraId="1E7EAC5E" w14:textId="77777777" w:rsidR="00DA4C2F" w:rsidRPr="00E3287E" w:rsidRDefault="00DA4C2F" w:rsidP="00DA4C2F">
      <w:pPr>
        <w:rPr>
          <w:rFonts w:ascii="Times New Roman" w:hAnsi="Times New Roman"/>
          <w:sz w:val="24"/>
          <w:szCs w:val="24"/>
          <w:lang w:val="lt-LT" w:eastAsia="lt-LT"/>
        </w:rPr>
      </w:pPr>
      <w:r w:rsidRPr="00E3287E">
        <w:rPr>
          <w:rFonts w:ascii="Times New Roman" w:hAnsi="Times New Roman"/>
          <w:sz w:val="24"/>
          <w:szCs w:val="24"/>
          <w:lang w:val="lt-LT"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DA4C2F" w:rsidRPr="00E3287E" w14:paraId="1EDF7B0D" w14:textId="77777777" w:rsidTr="003E6D20">
        <w:tc>
          <w:tcPr>
            <w:tcW w:w="3377" w:type="dxa"/>
            <w:tcBorders>
              <w:top w:val="single" w:sz="4" w:space="0" w:color="auto"/>
              <w:left w:val="single" w:sz="4" w:space="0" w:color="auto"/>
              <w:bottom w:val="single" w:sz="4" w:space="0" w:color="auto"/>
              <w:right w:val="single" w:sz="4" w:space="0" w:color="auto"/>
            </w:tcBorders>
            <w:vAlign w:val="center"/>
            <w:hideMark/>
          </w:tcPr>
          <w:p w14:paraId="3A18266D" w14:textId="77777777" w:rsidR="00DA4C2F" w:rsidRPr="00E3287E" w:rsidRDefault="00DA4C2F" w:rsidP="003E6D20">
            <w:pPr>
              <w:jc w:val="center"/>
              <w:rPr>
                <w:rFonts w:ascii="Times New Roman" w:hAnsi="Times New Roman"/>
                <w:sz w:val="24"/>
                <w:szCs w:val="24"/>
                <w:lang w:val="lt-LT" w:eastAsia="lt-LT"/>
              </w:rPr>
            </w:pPr>
            <w:r w:rsidRPr="00E3287E">
              <w:rPr>
                <w:rFonts w:ascii="Times New Roman" w:hAnsi="Times New Roman"/>
                <w:sz w:val="24"/>
                <w:szCs w:val="24"/>
                <w:lang w:val="lt-LT"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4B86E6A8" w14:textId="77777777" w:rsidR="00DA4C2F" w:rsidRPr="00E3287E" w:rsidRDefault="00DA4C2F" w:rsidP="003E6D20">
            <w:pPr>
              <w:jc w:val="center"/>
              <w:rPr>
                <w:rFonts w:ascii="Times New Roman" w:hAnsi="Times New Roman"/>
                <w:sz w:val="24"/>
                <w:szCs w:val="24"/>
                <w:lang w:val="lt-LT" w:eastAsia="lt-LT"/>
              </w:rPr>
            </w:pPr>
            <w:r w:rsidRPr="00E3287E">
              <w:rPr>
                <w:rFonts w:ascii="Times New Roman" w:hAnsi="Times New Roman"/>
                <w:sz w:val="24"/>
                <w:szCs w:val="24"/>
                <w:lang w:val="lt-LT"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114BAAAD" w14:textId="77777777" w:rsidR="00DA4C2F" w:rsidRPr="00E3287E" w:rsidRDefault="00DA4C2F" w:rsidP="003E6D20">
            <w:pPr>
              <w:jc w:val="center"/>
              <w:rPr>
                <w:rFonts w:ascii="Times New Roman" w:hAnsi="Times New Roman"/>
                <w:sz w:val="24"/>
                <w:szCs w:val="24"/>
                <w:lang w:val="lt-LT" w:eastAsia="lt-LT"/>
              </w:rPr>
            </w:pPr>
            <w:r w:rsidRPr="00E3287E">
              <w:rPr>
                <w:rFonts w:ascii="Times New Roman" w:hAnsi="Times New Roman"/>
                <w:sz w:val="24"/>
                <w:szCs w:val="24"/>
                <w:lang w:val="lt-LT" w:eastAsia="lt-LT"/>
              </w:rPr>
              <w:t>Rezultatų vertinimo rodikliai (kuriais vadovaujantis vertinama, ar nustatytos užduotys įvykdytos)</w:t>
            </w:r>
          </w:p>
        </w:tc>
      </w:tr>
      <w:tr w:rsidR="00DA4C2F" w:rsidRPr="00E3287E" w14:paraId="7C7B7918" w14:textId="77777777" w:rsidTr="003E6D20">
        <w:tc>
          <w:tcPr>
            <w:tcW w:w="3377" w:type="dxa"/>
            <w:tcBorders>
              <w:top w:val="single" w:sz="4" w:space="0" w:color="auto"/>
              <w:left w:val="single" w:sz="4" w:space="0" w:color="auto"/>
              <w:bottom w:val="single" w:sz="4" w:space="0" w:color="auto"/>
              <w:right w:val="single" w:sz="4" w:space="0" w:color="auto"/>
            </w:tcBorders>
            <w:hideMark/>
          </w:tcPr>
          <w:p w14:paraId="7E807125" w14:textId="77777777" w:rsidR="00DA4C2F" w:rsidRPr="00E3287E" w:rsidRDefault="00DA4C2F" w:rsidP="003E6D20">
            <w:pPr>
              <w:rPr>
                <w:rFonts w:ascii="Times New Roman" w:hAnsi="Times New Roman"/>
                <w:sz w:val="24"/>
                <w:szCs w:val="24"/>
                <w:lang w:val="lt-LT" w:eastAsia="lt-LT"/>
              </w:rPr>
            </w:pPr>
            <w:r w:rsidRPr="00E3287E">
              <w:rPr>
                <w:rFonts w:ascii="Times New Roman" w:hAnsi="Times New Roman"/>
                <w:sz w:val="24"/>
                <w:szCs w:val="24"/>
                <w:lang w:val="lt-LT" w:eastAsia="lt-LT"/>
              </w:rPr>
              <w:t>9.1.</w:t>
            </w:r>
          </w:p>
        </w:tc>
        <w:tc>
          <w:tcPr>
            <w:tcW w:w="2719" w:type="dxa"/>
            <w:tcBorders>
              <w:top w:val="single" w:sz="4" w:space="0" w:color="auto"/>
              <w:left w:val="single" w:sz="4" w:space="0" w:color="auto"/>
              <w:bottom w:val="single" w:sz="4" w:space="0" w:color="auto"/>
              <w:right w:val="single" w:sz="4" w:space="0" w:color="auto"/>
            </w:tcBorders>
          </w:tcPr>
          <w:p w14:paraId="208186F6" w14:textId="77777777" w:rsidR="00DA4C2F" w:rsidRPr="00E3287E" w:rsidRDefault="00DA4C2F" w:rsidP="003E6D20">
            <w:pPr>
              <w:jc w:val="center"/>
              <w:rPr>
                <w:rFonts w:ascii="Times New Roman" w:hAnsi="Times New Roman"/>
                <w:sz w:val="24"/>
                <w:szCs w:val="24"/>
                <w:lang w:val="lt-LT" w:eastAsia="lt-LT"/>
              </w:rPr>
            </w:pPr>
          </w:p>
        </w:tc>
        <w:tc>
          <w:tcPr>
            <w:tcW w:w="3289" w:type="dxa"/>
            <w:tcBorders>
              <w:top w:val="single" w:sz="4" w:space="0" w:color="auto"/>
              <w:left w:val="single" w:sz="4" w:space="0" w:color="auto"/>
              <w:bottom w:val="single" w:sz="4" w:space="0" w:color="auto"/>
              <w:right w:val="single" w:sz="4" w:space="0" w:color="auto"/>
            </w:tcBorders>
          </w:tcPr>
          <w:p w14:paraId="24236236" w14:textId="77777777" w:rsidR="00DA4C2F" w:rsidRPr="00E3287E" w:rsidRDefault="00DA4C2F" w:rsidP="003E6D20">
            <w:pPr>
              <w:jc w:val="center"/>
              <w:rPr>
                <w:rFonts w:ascii="Times New Roman" w:hAnsi="Times New Roman"/>
                <w:sz w:val="24"/>
                <w:szCs w:val="24"/>
                <w:lang w:val="lt-LT" w:eastAsia="lt-LT"/>
              </w:rPr>
            </w:pPr>
          </w:p>
        </w:tc>
      </w:tr>
      <w:tr w:rsidR="00DA4C2F" w:rsidRPr="00E3287E" w14:paraId="2DC588B5" w14:textId="77777777" w:rsidTr="003E6D20">
        <w:tc>
          <w:tcPr>
            <w:tcW w:w="3377" w:type="dxa"/>
            <w:tcBorders>
              <w:top w:val="single" w:sz="4" w:space="0" w:color="auto"/>
              <w:left w:val="single" w:sz="4" w:space="0" w:color="auto"/>
              <w:bottom w:val="single" w:sz="4" w:space="0" w:color="auto"/>
              <w:right w:val="single" w:sz="4" w:space="0" w:color="auto"/>
            </w:tcBorders>
            <w:hideMark/>
          </w:tcPr>
          <w:p w14:paraId="27E198DD" w14:textId="77777777" w:rsidR="00DA4C2F" w:rsidRPr="00E3287E" w:rsidRDefault="00DA4C2F" w:rsidP="003E6D20">
            <w:pPr>
              <w:rPr>
                <w:rFonts w:ascii="Times New Roman" w:hAnsi="Times New Roman"/>
                <w:sz w:val="24"/>
                <w:szCs w:val="24"/>
                <w:lang w:val="lt-LT" w:eastAsia="lt-LT"/>
              </w:rPr>
            </w:pPr>
            <w:r w:rsidRPr="00E3287E">
              <w:rPr>
                <w:rFonts w:ascii="Times New Roman" w:hAnsi="Times New Roman"/>
                <w:sz w:val="24"/>
                <w:szCs w:val="24"/>
                <w:lang w:val="lt-LT" w:eastAsia="lt-LT"/>
              </w:rPr>
              <w:t>9.2.</w:t>
            </w:r>
          </w:p>
        </w:tc>
        <w:tc>
          <w:tcPr>
            <w:tcW w:w="2719" w:type="dxa"/>
            <w:tcBorders>
              <w:top w:val="single" w:sz="4" w:space="0" w:color="auto"/>
              <w:left w:val="single" w:sz="4" w:space="0" w:color="auto"/>
              <w:bottom w:val="single" w:sz="4" w:space="0" w:color="auto"/>
              <w:right w:val="single" w:sz="4" w:space="0" w:color="auto"/>
            </w:tcBorders>
          </w:tcPr>
          <w:p w14:paraId="14B2159A" w14:textId="77777777" w:rsidR="00DA4C2F" w:rsidRPr="00E3287E" w:rsidRDefault="00DA4C2F" w:rsidP="003E6D20">
            <w:pPr>
              <w:jc w:val="center"/>
              <w:rPr>
                <w:rFonts w:ascii="Times New Roman" w:hAnsi="Times New Roman"/>
                <w:sz w:val="24"/>
                <w:szCs w:val="24"/>
                <w:lang w:val="lt-LT" w:eastAsia="lt-LT"/>
              </w:rPr>
            </w:pPr>
          </w:p>
        </w:tc>
        <w:tc>
          <w:tcPr>
            <w:tcW w:w="3289" w:type="dxa"/>
            <w:tcBorders>
              <w:top w:val="single" w:sz="4" w:space="0" w:color="auto"/>
              <w:left w:val="single" w:sz="4" w:space="0" w:color="auto"/>
              <w:bottom w:val="single" w:sz="4" w:space="0" w:color="auto"/>
              <w:right w:val="single" w:sz="4" w:space="0" w:color="auto"/>
            </w:tcBorders>
          </w:tcPr>
          <w:p w14:paraId="0EF37B15" w14:textId="77777777" w:rsidR="00DA4C2F" w:rsidRPr="00E3287E" w:rsidRDefault="00DA4C2F" w:rsidP="003E6D20">
            <w:pPr>
              <w:jc w:val="center"/>
              <w:rPr>
                <w:rFonts w:ascii="Times New Roman" w:hAnsi="Times New Roman"/>
                <w:sz w:val="24"/>
                <w:szCs w:val="24"/>
                <w:lang w:val="lt-LT" w:eastAsia="lt-LT"/>
              </w:rPr>
            </w:pPr>
          </w:p>
        </w:tc>
      </w:tr>
      <w:tr w:rsidR="00DA4C2F" w:rsidRPr="00E3287E" w14:paraId="464204B1" w14:textId="77777777" w:rsidTr="003E6D20">
        <w:tc>
          <w:tcPr>
            <w:tcW w:w="3377" w:type="dxa"/>
            <w:tcBorders>
              <w:top w:val="single" w:sz="4" w:space="0" w:color="auto"/>
              <w:left w:val="single" w:sz="4" w:space="0" w:color="auto"/>
              <w:bottom w:val="single" w:sz="4" w:space="0" w:color="auto"/>
              <w:right w:val="single" w:sz="4" w:space="0" w:color="auto"/>
            </w:tcBorders>
            <w:hideMark/>
          </w:tcPr>
          <w:p w14:paraId="0E1A4473" w14:textId="77777777" w:rsidR="00DA4C2F" w:rsidRPr="00E3287E" w:rsidRDefault="00DA4C2F" w:rsidP="003E6D20">
            <w:pPr>
              <w:rPr>
                <w:rFonts w:ascii="Times New Roman" w:hAnsi="Times New Roman"/>
                <w:sz w:val="24"/>
                <w:szCs w:val="24"/>
                <w:lang w:val="lt-LT" w:eastAsia="lt-LT"/>
              </w:rPr>
            </w:pPr>
            <w:r w:rsidRPr="00E3287E">
              <w:rPr>
                <w:rFonts w:ascii="Times New Roman" w:hAnsi="Times New Roman"/>
                <w:sz w:val="24"/>
                <w:szCs w:val="24"/>
                <w:lang w:val="lt-LT" w:eastAsia="lt-LT"/>
              </w:rPr>
              <w:t>9.3.</w:t>
            </w:r>
          </w:p>
        </w:tc>
        <w:tc>
          <w:tcPr>
            <w:tcW w:w="2719" w:type="dxa"/>
            <w:tcBorders>
              <w:top w:val="single" w:sz="4" w:space="0" w:color="auto"/>
              <w:left w:val="single" w:sz="4" w:space="0" w:color="auto"/>
              <w:bottom w:val="single" w:sz="4" w:space="0" w:color="auto"/>
              <w:right w:val="single" w:sz="4" w:space="0" w:color="auto"/>
            </w:tcBorders>
          </w:tcPr>
          <w:p w14:paraId="20C0A833" w14:textId="77777777" w:rsidR="00DA4C2F" w:rsidRPr="00E3287E" w:rsidRDefault="00DA4C2F" w:rsidP="003E6D20">
            <w:pPr>
              <w:jc w:val="center"/>
              <w:rPr>
                <w:rFonts w:ascii="Times New Roman" w:hAnsi="Times New Roman"/>
                <w:sz w:val="24"/>
                <w:szCs w:val="24"/>
                <w:lang w:val="lt-LT" w:eastAsia="lt-LT"/>
              </w:rPr>
            </w:pPr>
          </w:p>
        </w:tc>
        <w:tc>
          <w:tcPr>
            <w:tcW w:w="3289" w:type="dxa"/>
            <w:tcBorders>
              <w:top w:val="single" w:sz="4" w:space="0" w:color="auto"/>
              <w:left w:val="single" w:sz="4" w:space="0" w:color="auto"/>
              <w:bottom w:val="single" w:sz="4" w:space="0" w:color="auto"/>
              <w:right w:val="single" w:sz="4" w:space="0" w:color="auto"/>
            </w:tcBorders>
          </w:tcPr>
          <w:p w14:paraId="1A017DC1" w14:textId="77777777" w:rsidR="00DA4C2F" w:rsidRPr="00E3287E" w:rsidRDefault="00DA4C2F" w:rsidP="003E6D20">
            <w:pPr>
              <w:jc w:val="center"/>
              <w:rPr>
                <w:rFonts w:ascii="Times New Roman" w:hAnsi="Times New Roman"/>
                <w:sz w:val="24"/>
                <w:szCs w:val="24"/>
                <w:lang w:val="lt-LT" w:eastAsia="lt-LT"/>
              </w:rPr>
            </w:pPr>
          </w:p>
        </w:tc>
      </w:tr>
      <w:tr w:rsidR="00DA4C2F" w:rsidRPr="00E3287E" w14:paraId="3B6933A9" w14:textId="77777777" w:rsidTr="003E6D20">
        <w:tc>
          <w:tcPr>
            <w:tcW w:w="3377" w:type="dxa"/>
            <w:tcBorders>
              <w:top w:val="single" w:sz="4" w:space="0" w:color="auto"/>
              <w:left w:val="single" w:sz="4" w:space="0" w:color="auto"/>
              <w:bottom w:val="single" w:sz="4" w:space="0" w:color="auto"/>
              <w:right w:val="single" w:sz="4" w:space="0" w:color="auto"/>
            </w:tcBorders>
            <w:hideMark/>
          </w:tcPr>
          <w:p w14:paraId="6DBAE140" w14:textId="77777777" w:rsidR="00DA4C2F" w:rsidRPr="00E3287E" w:rsidRDefault="00DA4C2F" w:rsidP="003E6D20">
            <w:pPr>
              <w:rPr>
                <w:rFonts w:ascii="Times New Roman" w:hAnsi="Times New Roman"/>
                <w:sz w:val="24"/>
                <w:szCs w:val="24"/>
                <w:lang w:val="lt-LT" w:eastAsia="lt-LT"/>
              </w:rPr>
            </w:pPr>
            <w:r w:rsidRPr="00E3287E">
              <w:rPr>
                <w:rFonts w:ascii="Times New Roman" w:hAnsi="Times New Roman"/>
                <w:sz w:val="24"/>
                <w:szCs w:val="24"/>
                <w:lang w:val="lt-LT" w:eastAsia="lt-LT"/>
              </w:rPr>
              <w:t>9.4.</w:t>
            </w:r>
          </w:p>
        </w:tc>
        <w:tc>
          <w:tcPr>
            <w:tcW w:w="2719" w:type="dxa"/>
            <w:tcBorders>
              <w:top w:val="single" w:sz="4" w:space="0" w:color="auto"/>
              <w:left w:val="single" w:sz="4" w:space="0" w:color="auto"/>
              <w:bottom w:val="single" w:sz="4" w:space="0" w:color="auto"/>
              <w:right w:val="single" w:sz="4" w:space="0" w:color="auto"/>
            </w:tcBorders>
          </w:tcPr>
          <w:p w14:paraId="3560441E" w14:textId="77777777" w:rsidR="00DA4C2F" w:rsidRPr="00E3287E" w:rsidRDefault="00DA4C2F" w:rsidP="003E6D20">
            <w:pPr>
              <w:jc w:val="center"/>
              <w:rPr>
                <w:rFonts w:ascii="Times New Roman" w:hAnsi="Times New Roman"/>
                <w:sz w:val="24"/>
                <w:szCs w:val="24"/>
                <w:lang w:val="lt-LT" w:eastAsia="lt-LT"/>
              </w:rPr>
            </w:pPr>
          </w:p>
        </w:tc>
        <w:tc>
          <w:tcPr>
            <w:tcW w:w="3289" w:type="dxa"/>
            <w:tcBorders>
              <w:top w:val="single" w:sz="4" w:space="0" w:color="auto"/>
              <w:left w:val="single" w:sz="4" w:space="0" w:color="auto"/>
              <w:bottom w:val="single" w:sz="4" w:space="0" w:color="auto"/>
              <w:right w:val="single" w:sz="4" w:space="0" w:color="auto"/>
            </w:tcBorders>
          </w:tcPr>
          <w:p w14:paraId="49221415" w14:textId="77777777" w:rsidR="00DA4C2F" w:rsidRPr="00E3287E" w:rsidRDefault="00DA4C2F" w:rsidP="003E6D20">
            <w:pPr>
              <w:jc w:val="center"/>
              <w:rPr>
                <w:rFonts w:ascii="Times New Roman" w:hAnsi="Times New Roman"/>
                <w:sz w:val="24"/>
                <w:szCs w:val="24"/>
                <w:lang w:val="lt-LT" w:eastAsia="lt-LT"/>
              </w:rPr>
            </w:pPr>
          </w:p>
        </w:tc>
      </w:tr>
      <w:tr w:rsidR="00DA4C2F" w:rsidRPr="00E3287E" w14:paraId="6FD828E1" w14:textId="77777777" w:rsidTr="003E6D20">
        <w:tc>
          <w:tcPr>
            <w:tcW w:w="3377" w:type="dxa"/>
            <w:tcBorders>
              <w:top w:val="single" w:sz="4" w:space="0" w:color="auto"/>
              <w:left w:val="single" w:sz="4" w:space="0" w:color="auto"/>
              <w:bottom w:val="single" w:sz="4" w:space="0" w:color="auto"/>
              <w:right w:val="single" w:sz="4" w:space="0" w:color="auto"/>
            </w:tcBorders>
            <w:hideMark/>
          </w:tcPr>
          <w:p w14:paraId="4DEF9F8E" w14:textId="77777777" w:rsidR="00DA4C2F" w:rsidRPr="00E3287E" w:rsidRDefault="00DA4C2F" w:rsidP="003E6D20">
            <w:pPr>
              <w:rPr>
                <w:rFonts w:ascii="Times New Roman" w:hAnsi="Times New Roman"/>
                <w:sz w:val="24"/>
                <w:szCs w:val="24"/>
                <w:lang w:val="lt-LT" w:eastAsia="lt-LT"/>
              </w:rPr>
            </w:pPr>
            <w:r w:rsidRPr="00E3287E">
              <w:rPr>
                <w:rFonts w:ascii="Times New Roman" w:hAnsi="Times New Roman"/>
                <w:sz w:val="24"/>
                <w:szCs w:val="24"/>
                <w:lang w:val="lt-LT" w:eastAsia="lt-LT"/>
              </w:rPr>
              <w:t>9.5.</w:t>
            </w:r>
          </w:p>
        </w:tc>
        <w:tc>
          <w:tcPr>
            <w:tcW w:w="2719" w:type="dxa"/>
            <w:tcBorders>
              <w:top w:val="single" w:sz="4" w:space="0" w:color="auto"/>
              <w:left w:val="single" w:sz="4" w:space="0" w:color="auto"/>
              <w:bottom w:val="single" w:sz="4" w:space="0" w:color="auto"/>
              <w:right w:val="single" w:sz="4" w:space="0" w:color="auto"/>
            </w:tcBorders>
          </w:tcPr>
          <w:p w14:paraId="7CC8D729" w14:textId="77777777" w:rsidR="00DA4C2F" w:rsidRPr="00E3287E" w:rsidRDefault="00DA4C2F" w:rsidP="003E6D20">
            <w:pPr>
              <w:jc w:val="center"/>
              <w:rPr>
                <w:rFonts w:ascii="Times New Roman" w:hAnsi="Times New Roman"/>
                <w:sz w:val="24"/>
                <w:szCs w:val="24"/>
                <w:lang w:val="lt-LT" w:eastAsia="lt-LT"/>
              </w:rPr>
            </w:pPr>
          </w:p>
        </w:tc>
        <w:tc>
          <w:tcPr>
            <w:tcW w:w="3289" w:type="dxa"/>
            <w:tcBorders>
              <w:top w:val="single" w:sz="4" w:space="0" w:color="auto"/>
              <w:left w:val="single" w:sz="4" w:space="0" w:color="auto"/>
              <w:bottom w:val="single" w:sz="4" w:space="0" w:color="auto"/>
              <w:right w:val="single" w:sz="4" w:space="0" w:color="auto"/>
            </w:tcBorders>
          </w:tcPr>
          <w:p w14:paraId="3FF33229" w14:textId="77777777" w:rsidR="00DA4C2F" w:rsidRPr="00E3287E" w:rsidRDefault="00DA4C2F" w:rsidP="003E6D20">
            <w:pPr>
              <w:jc w:val="center"/>
              <w:rPr>
                <w:rFonts w:ascii="Times New Roman" w:hAnsi="Times New Roman"/>
                <w:sz w:val="24"/>
                <w:szCs w:val="24"/>
                <w:lang w:val="lt-LT" w:eastAsia="lt-LT"/>
              </w:rPr>
            </w:pPr>
          </w:p>
        </w:tc>
      </w:tr>
    </w:tbl>
    <w:p w14:paraId="52A545B6" w14:textId="77777777" w:rsidR="00DA4C2F" w:rsidRPr="00E3287E" w:rsidRDefault="00DA4C2F" w:rsidP="00DA4C2F">
      <w:pPr>
        <w:rPr>
          <w:rFonts w:ascii="Times New Roman" w:hAnsi="Times New Roman"/>
          <w:sz w:val="24"/>
          <w:szCs w:val="24"/>
          <w:lang w:val="lt-LT"/>
        </w:rPr>
      </w:pPr>
    </w:p>
    <w:p w14:paraId="29702844" w14:textId="77777777" w:rsidR="00DA4C2F" w:rsidRPr="00E3287E" w:rsidRDefault="00DA4C2F" w:rsidP="00DA4C2F">
      <w:pPr>
        <w:tabs>
          <w:tab w:val="left" w:pos="426"/>
        </w:tabs>
        <w:jc w:val="both"/>
        <w:rPr>
          <w:rFonts w:ascii="Times New Roman" w:hAnsi="Times New Roman"/>
          <w:b/>
          <w:sz w:val="24"/>
          <w:szCs w:val="24"/>
          <w:lang w:val="lt-LT" w:eastAsia="lt-LT"/>
        </w:rPr>
      </w:pPr>
      <w:r w:rsidRPr="00E3287E">
        <w:rPr>
          <w:rFonts w:ascii="Times New Roman" w:hAnsi="Times New Roman"/>
          <w:b/>
          <w:sz w:val="24"/>
          <w:szCs w:val="24"/>
          <w:lang w:val="lt-LT" w:eastAsia="lt-LT"/>
        </w:rPr>
        <w:t>10.</w:t>
      </w:r>
      <w:r w:rsidRPr="00E3287E">
        <w:rPr>
          <w:rFonts w:ascii="Times New Roman" w:hAnsi="Times New Roman"/>
          <w:b/>
          <w:sz w:val="24"/>
          <w:szCs w:val="24"/>
          <w:lang w:val="lt-LT" w:eastAsia="lt-LT"/>
        </w:rPr>
        <w:tab/>
        <w:t>Rizika, kuriai esant nustatytos užduotys gali būti neįvykdytos</w:t>
      </w:r>
      <w:r w:rsidRPr="00E3287E">
        <w:rPr>
          <w:rFonts w:ascii="Times New Roman" w:hAnsi="Times New Roman"/>
          <w:sz w:val="24"/>
          <w:szCs w:val="24"/>
          <w:lang w:val="lt-LT" w:eastAsia="lt-LT"/>
        </w:rPr>
        <w:t xml:space="preserve"> </w:t>
      </w:r>
      <w:r w:rsidRPr="00E3287E">
        <w:rPr>
          <w:rFonts w:ascii="Times New Roman" w:hAnsi="Times New Roman"/>
          <w:b/>
          <w:sz w:val="24"/>
          <w:szCs w:val="24"/>
          <w:lang w:val="lt-LT" w:eastAsia="lt-LT"/>
        </w:rPr>
        <w:t>(aplinkybės, kurios gali turėti neigiamos įtakos įvykdyti šias užduotis)</w:t>
      </w:r>
    </w:p>
    <w:p w14:paraId="4EC587AD" w14:textId="77777777" w:rsidR="00DA4C2F" w:rsidRPr="00E3287E" w:rsidRDefault="00DA4C2F" w:rsidP="00DA4C2F">
      <w:pPr>
        <w:rPr>
          <w:rFonts w:ascii="Times New Roman" w:hAnsi="Times New Roman"/>
          <w:sz w:val="24"/>
          <w:szCs w:val="24"/>
          <w:lang w:val="lt-LT" w:eastAsia="lt-LT"/>
        </w:rPr>
      </w:pPr>
      <w:r w:rsidRPr="00E3287E">
        <w:rPr>
          <w:rFonts w:ascii="Times New Roman" w:hAnsi="Times New Roman"/>
          <w:sz w:val="24"/>
          <w:szCs w:val="24"/>
          <w:lang w:val="lt-LT"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A4C2F" w:rsidRPr="00E3287E" w14:paraId="28DD42EA" w14:textId="77777777" w:rsidTr="003E6D20">
        <w:tc>
          <w:tcPr>
            <w:tcW w:w="9493" w:type="dxa"/>
            <w:tcBorders>
              <w:top w:val="single" w:sz="4" w:space="0" w:color="auto"/>
              <w:left w:val="single" w:sz="4" w:space="0" w:color="auto"/>
              <w:bottom w:val="single" w:sz="4" w:space="0" w:color="auto"/>
              <w:right w:val="single" w:sz="4" w:space="0" w:color="auto"/>
            </w:tcBorders>
            <w:hideMark/>
          </w:tcPr>
          <w:p w14:paraId="22F840DE" w14:textId="77777777" w:rsidR="00DA4C2F" w:rsidRPr="00E3287E" w:rsidRDefault="00DA4C2F" w:rsidP="003E6D20">
            <w:pPr>
              <w:jc w:val="both"/>
              <w:rPr>
                <w:rFonts w:ascii="Times New Roman" w:hAnsi="Times New Roman"/>
                <w:sz w:val="24"/>
                <w:szCs w:val="24"/>
                <w:lang w:val="lt-LT" w:eastAsia="lt-LT"/>
              </w:rPr>
            </w:pPr>
            <w:r w:rsidRPr="00E3287E">
              <w:rPr>
                <w:rFonts w:ascii="Times New Roman" w:hAnsi="Times New Roman"/>
                <w:sz w:val="24"/>
                <w:szCs w:val="24"/>
                <w:lang w:val="lt-LT" w:eastAsia="lt-LT"/>
              </w:rPr>
              <w:t>10.1.</w:t>
            </w:r>
          </w:p>
        </w:tc>
      </w:tr>
      <w:tr w:rsidR="00DA4C2F" w:rsidRPr="00E3287E" w14:paraId="4570CE41" w14:textId="77777777" w:rsidTr="003E6D20">
        <w:tc>
          <w:tcPr>
            <w:tcW w:w="9493" w:type="dxa"/>
            <w:tcBorders>
              <w:top w:val="single" w:sz="4" w:space="0" w:color="auto"/>
              <w:left w:val="single" w:sz="4" w:space="0" w:color="auto"/>
              <w:bottom w:val="single" w:sz="4" w:space="0" w:color="auto"/>
              <w:right w:val="single" w:sz="4" w:space="0" w:color="auto"/>
            </w:tcBorders>
            <w:hideMark/>
          </w:tcPr>
          <w:p w14:paraId="4B5CE2AC" w14:textId="77777777" w:rsidR="00DA4C2F" w:rsidRPr="00E3287E" w:rsidRDefault="00DA4C2F" w:rsidP="003E6D20">
            <w:pPr>
              <w:jc w:val="both"/>
              <w:rPr>
                <w:rFonts w:ascii="Times New Roman" w:hAnsi="Times New Roman"/>
                <w:sz w:val="24"/>
                <w:szCs w:val="24"/>
                <w:lang w:val="lt-LT" w:eastAsia="lt-LT"/>
              </w:rPr>
            </w:pPr>
            <w:r w:rsidRPr="00E3287E">
              <w:rPr>
                <w:rFonts w:ascii="Times New Roman" w:hAnsi="Times New Roman"/>
                <w:sz w:val="24"/>
                <w:szCs w:val="24"/>
                <w:lang w:val="lt-LT" w:eastAsia="lt-LT"/>
              </w:rPr>
              <w:t>10.2.</w:t>
            </w:r>
          </w:p>
        </w:tc>
      </w:tr>
      <w:tr w:rsidR="00DA4C2F" w:rsidRPr="00E3287E" w14:paraId="4CFD25F5" w14:textId="77777777" w:rsidTr="003E6D20">
        <w:tc>
          <w:tcPr>
            <w:tcW w:w="9493" w:type="dxa"/>
            <w:tcBorders>
              <w:top w:val="single" w:sz="4" w:space="0" w:color="auto"/>
              <w:left w:val="single" w:sz="4" w:space="0" w:color="auto"/>
              <w:bottom w:val="single" w:sz="4" w:space="0" w:color="auto"/>
              <w:right w:val="single" w:sz="4" w:space="0" w:color="auto"/>
            </w:tcBorders>
            <w:hideMark/>
          </w:tcPr>
          <w:p w14:paraId="13A5716D" w14:textId="77777777" w:rsidR="00DA4C2F" w:rsidRPr="00E3287E" w:rsidRDefault="00DA4C2F" w:rsidP="003E6D20">
            <w:pPr>
              <w:jc w:val="both"/>
              <w:rPr>
                <w:rFonts w:ascii="Times New Roman" w:hAnsi="Times New Roman"/>
                <w:sz w:val="24"/>
                <w:szCs w:val="24"/>
                <w:lang w:val="lt-LT" w:eastAsia="lt-LT"/>
              </w:rPr>
            </w:pPr>
            <w:r w:rsidRPr="00E3287E">
              <w:rPr>
                <w:rFonts w:ascii="Times New Roman" w:hAnsi="Times New Roman"/>
                <w:sz w:val="24"/>
                <w:szCs w:val="24"/>
                <w:lang w:val="lt-LT" w:eastAsia="lt-LT"/>
              </w:rPr>
              <w:t>10.3.</w:t>
            </w:r>
          </w:p>
        </w:tc>
      </w:tr>
    </w:tbl>
    <w:p w14:paraId="26A60D29" w14:textId="77777777" w:rsidR="00DA4C2F" w:rsidRPr="00E3287E" w:rsidRDefault="00DA4C2F" w:rsidP="00DA4C2F">
      <w:pPr>
        <w:jc w:val="center"/>
        <w:rPr>
          <w:rFonts w:ascii="Times New Roman" w:hAnsi="Times New Roman"/>
          <w:sz w:val="24"/>
          <w:szCs w:val="24"/>
          <w:lang w:val="lt-LT" w:eastAsia="lt-LT"/>
        </w:rPr>
      </w:pPr>
    </w:p>
    <w:p w14:paraId="4B53999D" w14:textId="77777777" w:rsidR="00DA4C2F" w:rsidRPr="00E3287E" w:rsidRDefault="00DA4C2F" w:rsidP="00DA4C2F">
      <w:pPr>
        <w:tabs>
          <w:tab w:val="left" w:pos="6237"/>
          <w:tab w:val="right" w:pos="8306"/>
        </w:tabs>
        <w:rPr>
          <w:rFonts w:ascii="Times New Roman" w:hAnsi="Times New Roman"/>
          <w:color w:val="000000"/>
          <w:sz w:val="24"/>
          <w:szCs w:val="24"/>
          <w:lang w:val="lt-LT"/>
        </w:rPr>
      </w:pPr>
    </w:p>
    <w:p w14:paraId="0C0AA1C5" w14:textId="77777777" w:rsidR="00D55998" w:rsidRPr="00E3287E" w:rsidRDefault="00D55998" w:rsidP="00D55998">
      <w:pPr>
        <w:tabs>
          <w:tab w:val="left" w:pos="4253"/>
          <w:tab w:val="left" w:pos="6946"/>
        </w:tabs>
        <w:jc w:val="both"/>
        <w:rPr>
          <w:rFonts w:ascii="Times New Roman" w:hAnsi="Times New Roman"/>
          <w:sz w:val="24"/>
          <w:szCs w:val="24"/>
          <w:lang w:val="lt-LT" w:eastAsia="lt-LT"/>
        </w:rPr>
      </w:pPr>
      <w:r w:rsidRPr="006D6E38">
        <w:rPr>
          <w:rFonts w:ascii="Times New Roman" w:hAnsi="Times New Roman"/>
          <w:sz w:val="24"/>
          <w:szCs w:val="24"/>
          <w:u w:val="single"/>
          <w:lang w:val="lt-LT" w:eastAsia="lt-LT"/>
        </w:rPr>
        <w:t>Švietimo skyriaus vedėjas</w:t>
      </w:r>
      <w:r>
        <w:rPr>
          <w:rFonts w:ascii="Times New Roman" w:hAnsi="Times New Roman"/>
          <w:sz w:val="24"/>
          <w:szCs w:val="24"/>
          <w:lang w:val="lt-LT" w:eastAsia="lt-LT"/>
        </w:rPr>
        <w:t xml:space="preserve">                 __________                      </w:t>
      </w:r>
      <w:r w:rsidRPr="006D6E38">
        <w:rPr>
          <w:rFonts w:ascii="Times New Roman" w:hAnsi="Times New Roman"/>
          <w:sz w:val="24"/>
          <w:szCs w:val="24"/>
          <w:u w:val="single"/>
          <w:lang w:val="lt-LT" w:eastAsia="lt-LT"/>
        </w:rPr>
        <w:t>Virginijus Mažeika</w:t>
      </w:r>
      <w:r w:rsidRPr="00E3287E">
        <w:rPr>
          <w:rFonts w:ascii="Times New Roman" w:hAnsi="Times New Roman"/>
          <w:sz w:val="24"/>
          <w:szCs w:val="24"/>
          <w:lang w:val="lt-LT" w:eastAsia="lt-LT"/>
        </w:rPr>
        <w:t xml:space="preserve">         __________</w:t>
      </w:r>
    </w:p>
    <w:p w14:paraId="0EECB67F" w14:textId="77777777" w:rsidR="00D55998" w:rsidRPr="00E3287E" w:rsidRDefault="00D55998" w:rsidP="00D55998">
      <w:pPr>
        <w:tabs>
          <w:tab w:val="left" w:pos="1276"/>
          <w:tab w:val="left" w:pos="4536"/>
          <w:tab w:val="left" w:pos="7230"/>
        </w:tabs>
        <w:jc w:val="both"/>
        <w:rPr>
          <w:rFonts w:ascii="Times New Roman" w:hAnsi="Times New Roman"/>
          <w:color w:val="000000"/>
          <w:lang w:val="lt-LT" w:eastAsia="lt-LT"/>
        </w:rPr>
      </w:pPr>
      <w:r>
        <w:rPr>
          <w:rFonts w:ascii="Times New Roman" w:hAnsi="Times New Roman"/>
          <w:lang w:val="lt-LT" w:eastAsia="lt-LT"/>
        </w:rPr>
        <w:t xml:space="preserve">                                                                                                                                                                                </w:t>
      </w:r>
      <w:r w:rsidRPr="00E3287E">
        <w:rPr>
          <w:rFonts w:ascii="Times New Roman" w:hAnsi="Times New Roman"/>
          <w:lang w:val="lt-LT" w:eastAsia="lt-LT"/>
        </w:rPr>
        <w:t xml:space="preserve"> (data)</w:t>
      </w:r>
    </w:p>
    <w:p w14:paraId="0A5EFB84" w14:textId="77777777" w:rsidR="00DA4C2F" w:rsidRPr="00E3287E" w:rsidRDefault="00DA4C2F" w:rsidP="00DA4C2F">
      <w:pPr>
        <w:tabs>
          <w:tab w:val="left" w:pos="1276"/>
          <w:tab w:val="left" w:pos="5954"/>
          <w:tab w:val="left" w:pos="8364"/>
        </w:tabs>
        <w:jc w:val="both"/>
        <w:rPr>
          <w:rFonts w:ascii="Times New Roman" w:hAnsi="Times New Roman"/>
          <w:sz w:val="24"/>
          <w:szCs w:val="24"/>
          <w:lang w:val="lt-LT" w:eastAsia="lt-LT"/>
        </w:rPr>
      </w:pPr>
    </w:p>
    <w:p w14:paraId="78E3B8BD" w14:textId="77777777" w:rsidR="00DA4C2F" w:rsidRPr="00E3287E" w:rsidRDefault="00DA4C2F" w:rsidP="00DA4C2F">
      <w:pPr>
        <w:tabs>
          <w:tab w:val="left" w:pos="1276"/>
          <w:tab w:val="left" w:pos="5954"/>
          <w:tab w:val="left" w:pos="8364"/>
        </w:tabs>
        <w:jc w:val="both"/>
        <w:rPr>
          <w:rFonts w:ascii="Times New Roman" w:hAnsi="Times New Roman"/>
          <w:sz w:val="24"/>
          <w:szCs w:val="24"/>
          <w:lang w:val="lt-LT" w:eastAsia="lt-LT"/>
        </w:rPr>
      </w:pPr>
      <w:r w:rsidRPr="00E3287E">
        <w:rPr>
          <w:rFonts w:ascii="Times New Roman" w:hAnsi="Times New Roman"/>
          <w:sz w:val="24"/>
          <w:szCs w:val="24"/>
          <w:lang w:val="lt-LT" w:eastAsia="lt-LT"/>
        </w:rPr>
        <w:t>Susipažinau.</w:t>
      </w:r>
    </w:p>
    <w:p w14:paraId="53332DED" w14:textId="77777777" w:rsidR="00DA4C2F" w:rsidRPr="00E3287E" w:rsidRDefault="00DA4C2F" w:rsidP="00DA4C2F">
      <w:pPr>
        <w:tabs>
          <w:tab w:val="left" w:pos="4253"/>
          <w:tab w:val="left" w:pos="6946"/>
        </w:tabs>
        <w:jc w:val="both"/>
        <w:rPr>
          <w:rFonts w:ascii="Times New Roman" w:hAnsi="Times New Roman"/>
          <w:sz w:val="24"/>
          <w:szCs w:val="24"/>
          <w:lang w:val="lt-LT" w:eastAsia="lt-LT"/>
        </w:rPr>
      </w:pPr>
      <w:r w:rsidRPr="00E3287E">
        <w:rPr>
          <w:rFonts w:ascii="Times New Roman" w:hAnsi="Times New Roman"/>
          <w:sz w:val="24"/>
          <w:szCs w:val="24"/>
          <w:lang w:val="lt-LT" w:eastAsia="lt-LT"/>
        </w:rPr>
        <w:t>____________________                 __________                    _________________         __________</w:t>
      </w:r>
    </w:p>
    <w:p w14:paraId="6D75B0CA" w14:textId="77777777" w:rsidR="00DA4C2F" w:rsidRPr="00E3287E" w:rsidRDefault="00DA4C2F" w:rsidP="00DA4C2F">
      <w:pPr>
        <w:tabs>
          <w:tab w:val="left" w:pos="4536"/>
          <w:tab w:val="left" w:pos="7230"/>
        </w:tabs>
        <w:jc w:val="both"/>
        <w:rPr>
          <w:rFonts w:ascii="Times New Roman" w:hAnsi="Times New Roman"/>
          <w:lang w:val="lt-LT" w:eastAsia="lt-LT"/>
        </w:rPr>
      </w:pPr>
      <w:r w:rsidRPr="00E3287E">
        <w:rPr>
          <w:rFonts w:ascii="Times New Roman" w:hAnsi="Times New Roman"/>
          <w:lang w:val="lt-LT" w:eastAsia="lt-LT"/>
        </w:rPr>
        <w:t>(švietimo įstaigos vadovo pareigos)                  (parašas)                               (vardas ir pavardė)                      (data)</w:t>
      </w:r>
    </w:p>
    <w:p w14:paraId="570C3177" w14:textId="77777777" w:rsidR="00DA4C2F" w:rsidRPr="00E3287E" w:rsidRDefault="00DA4C2F" w:rsidP="00DA4C2F">
      <w:pPr>
        <w:tabs>
          <w:tab w:val="left" w:pos="6237"/>
          <w:tab w:val="right" w:pos="8306"/>
        </w:tabs>
        <w:rPr>
          <w:rFonts w:ascii="Times New Roman" w:hAnsi="Times New Roman"/>
          <w:color w:val="000000"/>
          <w:lang w:val="lt-LT"/>
        </w:rPr>
      </w:pPr>
    </w:p>
    <w:p w14:paraId="09D27448" w14:textId="77777777" w:rsidR="00DA4C2F" w:rsidRPr="00E3287E" w:rsidRDefault="00DA4C2F" w:rsidP="00DA4C2F">
      <w:pPr>
        <w:tabs>
          <w:tab w:val="left" w:pos="6237"/>
          <w:tab w:val="right" w:pos="8306"/>
        </w:tabs>
        <w:rPr>
          <w:rFonts w:ascii="Times New Roman" w:hAnsi="Times New Roman"/>
          <w:color w:val="000000"/>
          <w:sz w:val="24"/>
          <w:szCs w:val="24"/>
          <w:lang w:val="lt-LT"/>
        </w:rPr>
      </w:pPr>
    </w:p>
    <w:p w14:paraId="69C39DA9" w14:textId="77777777" w:rsidR="00DA4C2F" w:rsidRPr="00E3287E" w:rsidRDefault="00DA4C2F" w:rsidP="00DA4C2F">
      <w:pPr>
        <w:tabs>
          <w:tab w:val="left" w:pos="6237"/>
          <w:tab w:val="right" w:pos="8306"/>
        </w:tabs>
        <w:rPr>
          <w:rFonts w:ascii="Times New Roman" w:hAnsi="Times New Roman"/>
          <w:color w:val="000000"/>
          <w:sz w:val="24"/>
          <w:szCs w:val="24"/>
          <w:lang w:val="lt-LT"/>
        </w:rPr>
      </w:pPr>
    </w:p>
    <w:p w14:paraId="10843C62" w14:textId="77777777" w:rsidR="00947063" w:rsidRPr="00603DE0" w:rsidRDefault="00947063" w:rsidP="00DA4C2F">
      <w:pPr>
        <w:ind w:left="-6" w:firstLine="573"/>
        <w:jc w:val="center"/>
        <w:rPr>
          <w:rFonts w:ascii="Times New Roman" w:hAnsi="Times New Roman"/>
          <w:sz w:val="24"/>
          <w:szCs w:val="24"/>
          <w:lang w:val="lt-LT"/>
        </w:rPr>
      </w:pPr>
    </w:p>
    <w:sectPr w:rsidR="00947063" w:rsidRPr="00603DE0" w:rsidSect="005A339C">
      <w:headerReference w:type="default" r:id="rId11"/>
      <w:footerReference w:type="even" r:id="rId12"/>
      <w:footerReference w:type="default" r:id="rId13"/>
      <w:pgSz w:w="11907" w:h="16840" w:code="9"/>
      <w:pgMar w:top="851"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B0AEB" w14:textId="77777777" w:rsidR="00C532C4" w:rsidRDefault="00C532C4">
      <w:r>
        <w:separator/>
      </w:r>
    </w:p>
  </w:endnote>
  <w:endnote w:type="continuationSeparator" w:id="0">
    <w:p w14:paraId="49966A8B" w14:textId="77777777" w:rsidR="00C532C4" w:rsidRDefault="00C5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C123" w14:textId="77777777" w:rsidR="003B23E7" w:rsidRDefault="003B23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344A75" w14:textId="77777777" w:rsidR="003B23E7" w:rsidRDefault="003B23E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73BB" w14:textId="77777777" w:rsidR="003B23E7" w:rsidRDefault="003B23E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6A0DD" w14:textId="77777777" w:rsidR="00C532C4" w:rsidRDefault="00C532C4">
      <w:r>
        <w:separator/>
      </w:r>
    </w:p>
  </w:footnote>
  <w:footnote w:type="continuationSeparator" w:id="0">
    <w:p w14:paraId="64273107" w14:textId="77777777" w:rsidR="00C532C4" w:rsidRDefault="00C532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253791"/>
      <w:docPartObj>
        <w:docPartGallery w:val="Page Numbers (Top of Page)"/>
        <w:docPartUnique/>
      </w:docPartObj>
    </w:sdtPr>
    <w:sdtEndPr/>
    <w:sdtContent>
      <w:p w14:paraId="59746897" w14:textId="39A41905" w:rsidR="00A30523" w:rsidRDefault="00A30523">
        <w:pPr>
          <w:pStyle w:val="Header"/>
          <w:jc w:val="center"/>
        </w:pPr>
        <w:r>
          <w:fldChar w:fldCharType="begin"/>
        </w:r>
        <w:r>
          <w:instrText>PAGE   \* MERGEFORMAT</w:instrText>
        </w:r>
        <w:r>
          <w:fldChar w:fldCharType="separate"/>
        </w:r>
        <w:r w:rsidR="00BA66B8" w:rsidRPr="00BA66B8">
          <w:rPr>
            <w:noProof/>
            <w:lang w:val="lt-LT"/>
          </w:rPr>
          <w:t>6</w:t>
        </w:r>
        <w:r>
          <w:fldChar w:fldCharType="end"/>
        </w:r>
      </w:p>
    </w:sdtContent>
  </w:sdt>
  <w:p w14:paraId="6E8627C9" w14:textId="77777777" w:rsidR="003F337B" w:rsidRDefault="003F33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004E"/>
    <w:multiLevelType w:val="hybridMultilevel"/>
    <w:tmpl w:val="9F46AA0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103C0F97"/>
    <w:multiLevelType w:val="multilevel"/>
    <w:tmpl w:val="B016DE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D1C7CBD"/>
    <w:multiLevelType w:val="hybridMultilevel"/>
    <w:tmpl w:val="06A062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63"/>
    <w:rsid w:val="00057C80"/>
    <w:rsid w:val="000B1D54"/>
    <w:rsid w:val="000E14D7"/>
    <w:rsid w:val="00110C55"/>
    <w:rsid w:val="0011248C"/>
    <w:rsid w:val="0012464F"/>
    <w:rsid w:val="001405AE"/>
    <w:rsid w:val="00144173"/>
    <w:rsid w:val="00161010"/>
    <w:rsid w:val="001718FE"/>
    <w:rsid w:val="00175F7C"/>
    <w:rsid w:val="00183624"/>
    <w:rsid w:val="00183701"/>
    <w:rsid w:val="0018596C"/>
    <w:rsid w:val="00185FD7"/>
    <w:rsid w:val="00186AC9"/>
    <w:rsid w:val="001A6213"/>
    <w:rsid w:val="001B4AEA"/>
    <w:rsid w:val="001C5752"/>
    <w:rsid w:val="001D05A7"/>
    <w:rsid w:val="001D78AD"/>
    <w:rsid w:val="001F4542"/>
    <w:rsid w:val="00215DA5"/>
    <w:rsid w:val="00224E83"/>
    <w:rsid w:val="00231939"/>
    <w:rsid w:val="00253BE5"/>
    <w:rsid w:val="00281DA1"/>
    <w:rsid w:val="0029186D"/>
    <w:rsid w:val="002B365E"/>
    <w:rsid w:val="002B59A3"/>
    <w:rsid w:val="002B7455"/>
    <w:rsid w:val="002C6D8B"/>
    <w:rsid w:val="003065A6"/>
    <w:rsid w:val="00315D3C"/>
    <w:rsid w:val="003271AE"/>
    <w:rsid w:val="00334F1F"/>
    <w:rsid w:val="00335FED"/>
    <w:rsid w:val="0036113E"/>
    <w:rsid w:val="00362D9A"/>
    <w:rsid w:val="00371E13"/>
    <w:rsid w:val="003764CC"/>
    <w:rsid w:val="003923A0"/>
    <w:rsid w:val="003A4232"/>
    <w:rsid w:val="003B23E7"/>
    <w:rsid w:val="003D3412"/>
    <w:rsid w:val="003E6C63"/>
    <w:rsid w:val="003F337B"/>
    <w:rsid w:val="00412C4B"/>
    <w:rsid w:val="004201A4"/>
    <w:rsid w:val="00432165"/>
    <w:rsid w:val="004456D8"/>
    <w:rsid w:val="00457C26"/>
    <w:rsid w:val="0046403A"/>
    <w:rsid w:val="00471F4D"/>
    <w:rsid w:val="0048092B"/>
    <w:rsid w:val="0048412F"/>
    <w:rsid w:val="004C7082"/>
    <w:rsid w:val="004E69C1"/>
    <w:rsid w:val="00524193"/>
    <w:rsid w:val="00526349"/>
    <w:rsid w:val="00535324"/>
    <w:rsid w:val="00547E27"/>
    <w:rsid w:val="005853FE"/>
    <w:rsid w:val="005904BD"/>
    <w:rsid w:val="005A339C"/>
    <w:rsid w:val="005C3999"/>
    <w:rsid w:val="005C5ECA"/>
    <w:rsid w:val="005F43C3"/>
    <w:rsid w:val="00603DE0"/>
    <w:rsid w:val="00616C71"/>
    <w:rsid w:val="00650B47"/>
    <w:rsid w:val="00654D0B"/>
    <w:rsid w:val="006606A5"/>
    <w:rsid w:val="006B29DB"/>
    <w:rsid w:val="006B3A44"/>
    <w:rsid w:val="006B6F29"/>
    <w:rsid w:val="006C2BAF"/>
    <w:rsid w:val="006C5C81"/>
    <w:rsid w:val="006C6239"/>
    <w:rsid w:val="006D51BF"/>
    <w:rsid w:val="006D6E38"/>
    <w:rsid w:val="00702C18"/>
    <w:rsid w:val="00720B5E"/>
    <w:rsid w:val="007343FB"/>
    <w:rsid w:val="00735EE0"/>
    <w:rsid w:val="007411FD"/>
    <w:rsid w:val="00744567"/>
    <w:rsid w:val="00775AAD"/>
    <w:rsid w:val="0078260F"/>
    <w:rsid w:val="00786E29"/>
    <w:rsid w:val="00787B9F"/>
    <w:rsid w:val="007C04B5"/>
    <w:rsid w:val="007C20FD"/>
    <w:rsid w:val="007D482D"/>
    <w:rsid w:val="007E2094"/>
    <w:rsid w:val="007E7E55"/>
    <w:rsid w:val="007F09B1"/>
    <w:rsid w:val="007F68E2"/>
    <w:rsid w:val="00822059"/>
    <w:rsid w:val="00847D4C"/>
    <w:rsid w:val="00857F4E"/>
    <w:rsid w:val="008A3841"/>
    <w:rsid w:val="008B05CE"/>
    <w:rsid w:val="008D1364"/>
    <w:rsid w:val="00900896"/>
    <w:rsid w:val="00947063"/>
    <w:rsid w:val="0095049F"/>
    <w:rsid w:val="0098411A"/>
    <w:rsid w:val="009D573D"/>
    <w:rsid w:val="009F6CAA"/>
    <w:rsid w:val="00A04586"/>
    <w:rsid w:val="00A22A36"/>
    <w:rsid w:val="00A30523"/>
    <w:rsid w:val="00A4504C"/>
    <w:rsid w:val="00A460C3"/>
    <w:rsid w:val="00A522E2"/>
    <w:rsid w:val="00A667C3"/>
    <w:rsid w:val="00AA77C0"/>
    <w:rsid w:val="00AB0897"/>
    <w:rsid w:val="00AC1025"/>
    <w:rsid w:val="00AF260C"/>
    <w:rsid w:val="00AF5C1E"/>
    <w:rsid w:val="00B26BFD"/>
    <w:rsid w:val="00B42192"/>
    <w:rsid w:val="00B503F5"/>
    <w:rsid w:val="00B612AB"/>
    <w:rsid w:val="00B61602"/>
    <w:rsid w:val="00B91EED"/>
    <w:rsid w:val="00BA06A9"/>
    <w:rsid w:val="00BA66B8"/>
    <w:rsid w:val="00BC5136"/>
    <w:rsid w:val="00BE02A6"/>
    <w:rsid w:val="00BE3BD3"/>
    <w:rsid w:val="00BF1A78"/>
    <w:rsid w:val="00C45F9A"/>
    <w:rsid w:val="00C532C4"/>
    <w:rsid w:val="00C53AD5"/>
    <w:rsid w:val="00C55B68"/>
    <w:rsid w:val="00C704DA"/>
    <w:rsid w:val="00C70C88"/>
    <w:rsid w:val="00C84D13"/>
    <w:rsid w:val="00C93536"/>
    <w:rsid w:val="00CB19C3"/>
    <w:rsid w:val="00CC518A"/>
    <w:rsid w:val="00CE2886"/>
    <w:rsid w:val="00CE3E7B"/>
    <w:rsid w:val="00D049C1"/>
    <w:rsid w:val="00D068E0"/>
    <w:rsid w:val="00D130FA"/>
    <w:rsid w:val="00D37218"/>
    <w:rsid w:val="00D4523C"/>
    <w:rsid w:val="00D55998"/>
    <w:rsid w:val="00D80581"/>
    <w:rsid w:val="00DA4237"/>
    <w:rsid w:val="00DA4C2F"/>
    <w:rsid w:val="00DB0119"/>
    <w:rsid w:val="00DB4DE5"/>
    <w:rsid w:val="00DF20D3"/>
    <w:rsid w:val="00DF5B71"/>
    <w:rsid w:val="00E1616C"/>
    <w:rsid w:val="00E22CFF"/>
    <w:rsid w:val="00E250B8"/>
    <w:rsid w:val="00E251BC"/>
    <w:rsid w:val="00E3287E"/>
    <w:rsid w:val="00E51DF1"/>
    <w:rsid w:val="00E55261"/>
    <w:rsid w:val="00E72AD2"/>
    <w:rsid w:val="00E94570"/>
    <w:rsid w:val="00EA2901"/>
    <w:rsid w:val="00EA3FDD"/>
    <w:rsid w:val="00EB40E8"/>
    <w:rsid w:val="00EB50E2"/>
    <w:rsid w:val="00EC523E"/>
    <w:rsid w:val="00EE4683"/>
    <w:rsid w:val="00EF549D"/>
    <w:rsid w:val="00EF5C80"/>
    <w:rsid w:val="00F0086E"/>
    <w:rsid w:val="00F01EF2"/>
    <w:rsid w:val="00F039AA"/>
    <w:rsid w:val="00F26DD7"/>
    <w:rsid w:val="00F42056"/>
    <w:rsid w:val="00F461E1"/>
    <w:rsid w:val="00F65BAB"/>
    <w:rsid w:val="00F9072C"/>
    <w:rsid w:val="00FA4A28"/>
    <w:rsid w:val="00FB3A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34C68"/>
  <w15:docId w15:val="{1A092A68-27F2-46F0-A700-C1DAE7C4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BalloonText">
    <w:name w:val="Balloon Text"/>
    <w:basedOn w:val="Normal"/>
    <w:semiHidden/>
    <w:rsid w:val="00E250B8"/>
    <w:rPr>
      <w:rFonts w:ascii="Tahoma" w:hAnsi="Tahoma" w:cs="Tahoma"/>
      <w:sz w:val="16"/>
      <w:szCs w:val="16"/>
    </w:rPr>
  </w:style>
  <w:style w:type="table" w:styleId="TableGrid">
    <w:name w:val="Table Grid"/>
    <w:basedOn w:val="TableNormal"/>
    <w:uiPriority w:val="39"/>
    <w:rsid w:val="00DA4C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A4C2F"/>
    <w:rPr>
      <w:b/>
      <w:bCs/>
    </w:rPr>
  </w:style>
  <w:style w:type="character" w:customStyle="1" w:styleId="CommentTextChar">
    <w:name w:val="Comment Text Char"/>
    <w:basedOn w:val="DefaultParagraphFont"/>
    <w:link w:val="CommentText"/>
    <w:semiHidden/>
    <w:rsid w:val="00DA4C2F"/>
    <w:rPr>
      <w:rFonts w:ascii="HelveticaLT" w:hAnsi="HelveticaLT"/>
      <w:lang w:val="en-GB" w:eastAsia="en-US"/>
    </w:rPr>
  </w:style>
  <w:style w:type="character" w:customStyle="1" w:styleId="CommentSubjectChar">
    <w:name w:val="Comment Subject Char"/>
    <w:basedOn w:val="CommentTextChar"/>
    <w:link w:val="CommentSubject"/>
    <w:rsid w:val="00DA4C2F"/>
    <w:rPr>
      <w:rFonts w:ascii="HelveticaLT" w:hAnsi="HelveticaLT"/>
      <w:b/>
      <w:bCs/>
      <w:lang w:val="en-GB" w:eastAsia="en-US"/>
    </w:rPr>
  </w:style>
  <w:style w:type="character" w:customStyle="1" w:styleId="HeaderChar">
    <w:name w:val="Header Char"/>
    <w:basedOn w:val="DefaultParagraphFont"/>
    <w:link w:val="Header"/>
    <w:uiPriority w:val="99"/>
    <w:rsid w:val="003F337B"/>
    <w:rPr>
      <w:rFonts w:ascii="HelveticaLT" w:hAnsi="HelveticaLT"/>
      <w:lang w:val="en-GB" w:eastAsia="en-US"/>
    </w:rPr>
  </w:style>
  <w:style w:type="paragraph" w:styleId="ListParagraph">
    <w:name w:val="List Paragraph"/>
    <w:basedOn w:val="Normal"/>
    <w:uiPriority w:val="34"/>
    <w:qFormat/>
    <w:rsid w:val="00F42056"/>
    <w:pPr>
      <w:ind w:left="720"/>
      <w:contextualSpacing/>
    </w:pPr>
  </w:style>
  <w:style w:type="paragraph" w:styleId="NormalWeb">
    <w:name w:val="Normal (Web)"/>
    <w:basedOn w:val="Normal"/>
    <w:uiPriority w:val="99"/>
    <w:rsid w:val="002B365E"/>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4.xml><?xml version="1.0" encoding="utf-8"?>
<ds:datastoreItem xmlns:ds="http://schemas.openxmlformats.org/officeDocument/2006/customXml" ds:itemID="{28BB2B5F-7794-415D-BC3E-50747B24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8857</Words>
  <Characters>5049</Characters>
  <Application>Microsoft Office Word</Application>
  <DocSecurity>0</DocSecurity>
  <Lines>42</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20eebc06-9c87-4c9a-a70f-d9f9a04d848b</vt:lpstr>
      <vt:lpstr>20eebc06-9c87-4c9a-a70f-d9f9a04d848b</vt:lpstr>
    </vt:vector>
  </TitlesOfParts>
  <Company>VKS</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Vartotojas</cp:lastModifiedBy>
  <cp:revision>7</cp:revision>
  <cp:lastPrinted>2019-02-01T14:14:00Z</cp:lastPrinted>
  <dcterms:created xsi:type="dcterms:W3CDTF">2019-01-31T15:18:00Z</dcterms:created>
  <dcterms:modified xsi:type="dcterms:W3CDTF">2019-02-04T07:24:00Z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